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47" w:rsidRDefault="00120847" w:rsidP="001335C9"/>
    <w:p w:rsidR="00336AD9" w:rsidRPr="00043644" w:rsidRDefault="000E1AD8" w:rsidP="001335C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メインタイトルはMSゴシック16</w:t>
      </w:r>
      <w:r w:rsidR="00DC2DA8">
        <w:rPr>
          <w:rFonts w:asciiTheme="majorEastAsia" w:eastAsiaTheme="majorEastAsia" w:hAnsiTheme="majorEastAsia" w:hint="eastAsia"/>
          <w:sz w:val="32"/>
          <w:szCs w:val="32"/>
        </w:rPr>
        <w:t>ポイント</w:t>
      </w:r>
    </w:p>
    <w:p w:rsidR="00336AD9" w:rsidRDefault="00336AD9" w:rsidP="009700C7">
      <w:pPr>
        <w:jc w:val="center"/>
        <w:rPr>
          <w:rFonts w:asciiTheme="majorEastAsia" w:eastAsiaTheme="majorEastAsia" w:hAnsiTheme="majorEastAsia"/>
          <w:sz w:val="28"/>
          <w:szCs w:val="28"/>
        </w:rPr>
      </w:pPr>
      <w:r w:rsidRPr="00043644">
        <w:rPr>
          <w:rFonts w:asciiTheme="majorEastAsia" w:eastAsiaTheme="majorEastAsia" w:hAnsiTheme="majorEastAsia" w:hint="eastAsia"/>
          <w:sz w:val="28"/>
          <w:szCs w:val="28"/>
        </w:rPr>
        <w:t>～</w:t>
      </w:r>
      <w:r w:rsidR="000E1AD8">
        <w:rPr>
          <w:rFonts w:asciiTheme="majorEastAsia" w:eastAsiaTheme="majorEastAsia" w:hAnsiTheme="majorEastAsia" w:hint="eastAsia"/>
          <w:sz w:val="28"/>
          <w:szCs w:val="28"/>
        </w:rPr>
        <w:t>サブタイトル</w:t>
      </w:r>
      <w:r w:rsidR="00EC0505">
        <w:rPr>
          <w:rFonts w:asciiTheme="majorEastAsia" w:eastAsiaTheme="majorEastAsia" w:hAnsiTheme="majorEastAsia" w:hint="eastAsia"/>
          <w:sz w:val="28"/>
          <w:szCs w:val="28"/>
        </w:rPr>
        <w:t>（オプション）</w:t>
      </w:r>
      <w:r w:rsidR="000E1AD8">
        <w:rPr>
          <w:rFonts w:asciiTheme="majorEastAsia" w:eastAsiaTheme="majorEastAsia" w:hAnsiTheme="majorEastAsia" w:hint="eastAsia"/>
          <w:sz w:val="28"/>
          <w:szCs w:val="28"/>
        </w:rPr>
        <w:t>はMSゴシック14</w:t>
      </w:r>
      <w:r w:rsidR="00DC2DA8">
        <w:rPr>
          <w:rFonts w:asciiTheme="majorEastAsia" w:eastAsiaTheme="majorEastAsia" w:hAnsiTheme="majorEastAsia" w:hint="eastAsia"/>
          <w:sz w:val="28"/>
          <w:szCs w:val="28"/>
        </w:rPr>
        <w:t>ポイント</w:t>
      </w:r>
      <w:r w:rsidRPr="00043644">
        <w:rPr>
          <w:rFonts w:asciiTheme="majorEastAsia" w:eastAsiaTheme="majorEastAsia" w:hAnsiTheme="majorEastAsia" w:hint="eastAsia"/>
          <w:sz w:val="28"/>
          <w:szCs w:val="28"/>
        </w:rPr>
        <w:t>～</w:t>
      </w:r>
    </w:p>
    <w:p w:rsidR="00043644" w:rsidRDefault="00043644" w:rsidP="001335C9">
      <w:pPr>
        <w:rPr>
          <w:rFonts w:asciiTheme="majorEastAsia" w:eastAsiaTheme="majorEastAsia" w:hAnsiTheme="majorEastAsia"/>
          <w:sz w:val="28"/>
          <w:szCs w:val="28"/>
        </w:rPr>
      </w:pPr>
    </w:p>
    <w:p w:rsidR="00043644" w:rsidRPr="00DC2DA8" w:rsidRDefault="00043644" w:rsidP="001335C9">
      <w:pPr>
        <w:jc w:val="right"/>
        <w:rPr>
          <w:rFonts w:asciiTheme="majorHAnsi" w:eastAsiaTheme="majorEastAsia" w:hAnsiTheme="majorHAnsi" w:cstheme="majorHAnsi"/>
          <w:sz w:val="28"/>
          <w:szCs w:val="28"/>
        </w:rPr>
      </w:pPr>
      <w:r w:rsidRPr="00DC2DA8">
        <w:rPr>
          <w:rFonts w:asciiTheme="majorHAnsi" w:eastAsiaTheme="majorEastAsia" w:hAnsiTheme="majorHAnsi" w:cstheme="majorHAnsi"/>
          <w:sz w:val="28"/>
          <w:szCs w:val="28"/>
        </w:rPr>
        <w:t>2</w:t>
      </w:r>
      <w:r w:rsidR="00E14138">
        <w:rPr>
          <w:rFonts w:asciiTheme="majorHAnsi" w:eastAsiaTheme="majorEastAsia" w:hAnsiTheme="majorHAnsi" w:cstheme="majorHAnsi" w:hint="eastAsia"/>
          <w:sz w:val="28"/>
          <w:szCs w:val="28"/>
        </w:rPr>
        <w:t>10</w:t>
      </w:r>
      <w:r w:rsidRPr="00DC2DA8">
        <w:rPr>
          <w:rFonts w:asciiTheme="majorHAnsi" w:eastAsiaTheme="majorEastAsia" w:hAnsiTheme="majorHAnsi" w:cstheme="majorHAnsi"/>
          <w:sz w:val="28"/>
          <w:szCs w:val="28"/>
        </w:rPr>
        <w:t>-XXX</w:t>
      </w:r>
      <w:r w:rsidRPr="00DC2DA8">
        <w:rPr>
          <w:rFonts w:asciiTheme="majorHAnsi" w:eastAsiaTheme="majorEastAsia" w:hAnsiTheme="majorHAnsi" w:cstheme="majorHAnsi"/>
          <w:sz w:val="28"/>
          <w:szCs w:val="28"/>
        </w:rPr>
        <w:t xml:space="preserve">　　</w:t>
      </w:r>
      <w:r w:rsidR="000E1AD8" w:rsidRPr="00DC2DA8">
        <w:rPr>
          <w:rFonts w:asciiTheme="majorHAnsi" w:eastAsiaTheme="majorEastAsia" w:hAnsiTheme="majorEastAsia" w:cstheme="majorHAnsi"/>
          <w:sz w:val="28"/>
          <w:szCs w:val="28"/>
        </w:rPr>
        <w:t>里山</w:t>
      </w:r>
      <w:r w:rsidRPr="00DC2DA8">
        <w:rPr>
          <w:rFonts w:asciiTheme="majorHAnsi" w:eastAsiaTheme="majorEastAsia" w:hAnsiTheme="majorEastAsia" w:cstheme="majorHAnsi"/>
          <w:sz w:val="28"/>
          <w:szCs w:val="28"/>
        </w:rPr>
        <w:t xml:space="preserve">　</w:t>
      </w:r>
      <w:r w:rsidR="000E1AD8" w:rsidRPr="00DC2DA8">
        <w:rPr>
          <w:rFonts w:asciiTheme="majorHAnsi" w:eastAsiaTheme="majorEastAsia" w:hAnsiTheme="majorEastAsia" w:cstheme="majorHAnsi"/>
          <w:sz w:val="28"/>
          <w:szCs w:val="28"/>
        </w:rPr>
        <w:t>学</w:t>
      </w:r>
    </w:p>
    <w:p w:rsidR="00043644" w:rsidRDefault="00043644" w:rsidP="001335C9">
      <w:pPr>
        <w:rPr>
          <w:rFonts w:asciiTheme="majorEastAsia" w:eastAsiaTheme="majorEastAsia" w:hAnsiTheme="majorEastAsia"/>
          <w:szCs w:val="21"/>
        </w:rPr>
      </w:pPr>
    </w:p>
    <w:p w:rsidR="00043644" w:rsidRDefault="00043644" w:rsidP="001335C9">
      <w:pPr>
        <w:jc w:val="center"/>
        <w:rPr>
          <w:rFonts w:asciiTheme="majorEastAsia" w:eastAsiaTheme="majorEastAsia" w:hAnsiTheme="majorEastAsia"/>
          <w:szCs w:val="21"/>
        </w:rPr>
      </w:pPr>
      <w:r>
        <w:rPr>
          <w:rFonts w:asciiTheme="majorEastAsia" w:eastAsiaTheme="majorEastAsia" w:hAnsiTheme="majorEastAsia" w:hint="eastAsia"/>
          <w:szCs w:val="21"/>
        </w:rPr>
        <w:t>要　　旨</w:t>
      </w:r>
    </w:p>
    <w:p w:rsidR="000E1AD8" w:rsidRPr="00EC0505" w:rsidRDefault="00043644" w:rsidP="001335C9">
      <w:pPr>
        <w:spacing w:line="260" w:lineRule="exact"/>
        <w:ind w:firstLineChars="100" w:firstLine="204"/>
        <w:rPr>
          <w:rFonts w:eastAsiaTheme="minorEastAsia" w:hAnsiTheme="minorEastAsia" w:cs="Times New Roman"/>
          <w:sz w:val="18"/>
          <w:szCs w:val="18"/>
        </w:rPr>
      </w:pPr>
      <w:r w:rsidRPr="00EC0505">
        <w:rPr>
          <w:rFonts w:eastAsiaTheme="minorEastAsia" w:cs="Times New Roman" w:hint="eastAsia"/>
          <w:sz w:val="18"/>
          <w:szCs w:val="18"/>
        </w:rPr>
        <w:t>要旨は</w:t>
      </w:r>
      <w:r w:rsidRPr="00EC0505">
        <w:rPr>
          <w:rFonts w:eastAsiaTheme="minorEastAsia" w:cs="Times New Roman" w:hint="eastAsia"/>
          <w:sz w:val="18"/>
          <w:szCs w:val="18"/>
        </w:rPr>
        <w:t>1</w:t>
      </w:r>
      <w:r w:rsidRPr="00EC0505">
        <w:rPr>
          <w:rFonts w:eastAsiaTheme="minorEastAsia" w:cs="Times New Roman" w:hint="eastAsia"/>
          <w:sz w:val="18"/>
          <w:szCs w:val="18"/>
        </w:rPr>
        <w:t>段落構成とし、</w:t>
      </w:r>
      <w:r w:rsidRPr="00EC0505">
        <w:rPr>
          <w:rFonts w:eastAsiaTheme="minorEastAsia" w:cs="Times New Roman"/>
          <w:sz w:val="18"/>
          <w:szCs w:val="18"/>
        </w:rPr>
        <w:t>1</w:t>
      </w:r>
      <w:r w:rsidRPr="00EC0505">
        <w:rPr>
          <w:rFonts w:eastAsiaTheme="minorEastAsia" w:cs="Times New Roman" w:hint="eastAsia"/>
          <w:sz w:val="18"/>
          <w:szCs w:val="18"/>
        </w:rPr>
        <w:t>,</w:t>
      </w:r>
      <w:r w:rsidRPr="00EC0505">
        <w:rPr>
          <w:rFonts w:eastAsiaTheme="minorEastAsia" w:cs="Times New Roman"/>
          <w:sz w:val="18"/>
          <w:szCs w:val="18"/>
        </w:rPr>
        <w:t>0</w:t>
      </w:r>
      <w:r w:rsidR="009700C7">
        <w:rPr>
          <w:rFonts w:eastAsiaTheme="minorEastAsia" w:cs="Times New Roman" w:hint="eastAsia"/>
          <w:sz w:val="18"/>
          <w:szCs w:val="18"/>
        </w:rPr>
        <w:t>0</w:t>
      </w:r>
      <w:r w:rsidRPr="00EC0505">
        <w:rPr>
          <w:rFonts w:eastAsiaTheme="minorEastAsia" w:cs="Times New Roman"/>
          <w:sz w:val="18"/>
          <w:szCs w:val="18"/>
        </w:rPr>
        <w:t>0</w:t>
      </w:r>
      <w:r w:rsidRPr="00EC0505">
        <w:rPr>
          <w:rFonts w:eastAsiaTheme="minorEastAsia" w:hAnsiTheme="minorEastAsia" w:cs="Times New Roman"/>
          <w:sz w:val="18"/>
          <w:szCs w:val="18"/>
        </w:rPr>
        <w:t>字以内</w:t>
      </w:r>
      <w:r w:rsidRPr="00EC0505">
        <w:rPr>
          <w:rFonts w:eastAsiaTheme="minorEastAsia" w:hAnsiTheme="minorEastAsia" w:cs="Times New Roman" w:hint="eastAsia"/>
          <w:sz w:val="18"/>
          <w:szCs w:val="18"/>
        </w:rPr>
        <w:t>で記載する。</w:t>
      </w:r>
      <w:r w:rsidR="000E1AD8" w:rsidRPr="00EC0505">
        <w:rPr>
          <w:rFonts w:eastAsiaTheme="minorEastAsia" w:hAnsiTheme="minorEastAsia" w:cs="Times New Roman" w:hint="eastAsia"/>
          <w:sz w:val="18"/>
          <w:szCs w:val="18"/>
        </w:rPr>
        <w:t>フォントは</w:t>
      </w:r>
      <w:r w:rsidR="000E1AD8" w:rsidRPr="00EC0505">
        <w:rPr>
          <w:rFonts w:eastAsiaTheme="minorEastAsia" w:hAnsiTheme="minorEastAsia" w:cs="Times New Roman" w:hint="eastAsia"/>
          <w:sz w:val="18"/>
          <w:szCs w:val="18"/>
        </w:rPr>
        <w:t>MS</w:t>
      </w:r>
      <w:r w:rsidR="000E1AD8" w:rsidRPr="00EC0505">
        <w:rPr>
          <w:rFonts w:eastAsiaTheme="minorEastAsia" w:hAnsiTheme="minorEastAsia" w:cs="Times New Roman" w:hint="eastAsia"/>
          <w:sz w:val="18"/>
          <w:szCs w:val="18"/>
        </w:rPr>
        <w:t>明朝（日本語）および</w:t>
      </w:r>
      <w:r w:rsidR="000E1AD8" w:rsidRPr="00EC0505">
        <w:rPr>
          <w:rFonts w:eastAsiaTheme="minorEastAsia" w:hAnsiTheme="minorEastAsia" w:cs="Times New Roman" w:hint="eastAsia"/>
          <w:sz w:val="18"/>
          <w:szCs w:val="18"/>
        </w:rPr>
        <w:t>Times New Roman</w:t>
      </w:r>
      <w:r w:rsidR="000E1AD8" w:rsidRPr="00EC0505">
        <w:rPr>
          <w:rFonts w:eastAsiaTheme="minorEastAsia" w:hAnsiTheme="minorEastAsia" w:cs="Times New Roman" w:hint="eastAsia"/>
          <w:sz w:val="18"/>
          <w:szCs w:val="18"/>
        </w:rPr>
        <w:t>（英数字）とし</w:t>
      </w:r>
      <w:r w:rsidR="00EC0505" w:rsidRPr="00EC0505">
        <w:rPr>
          <w:rFonts w:eastAsiaTheme="minorEastAsia" w:hAnsiTheme="minorEastAsia" w:cs="Times New Roman" w:hint="eastAsia"/>
          <w:sz w:val="18"/>
          <w:szCs w:val="18"/>
        </w:rPr>
        <w:t>9</w:t>
      </w:r>
      <w:r w:rsidR="000E1AD8" w:rsidRPr="00EC0505">
        <w:rPr>
          <w:rFonts w:eastAsiaTheme="minorEastAsia" w:hAnsiTheme="minorEastAsia" w:cs="Times New Roman" w:hint="eastAsia"/>
          <w:sz w:val="18"/>
          <w:szCs w:val="18"/>
        </w:rPr>
        <w:t>ポイントを用いること。</w:t>
      </w:r>
      <w:r w:rsidR="003131E7" w:rsidRPr="00DC2DA8">
        <w:rPr>
          <w:rFonts w:eastAsiaTheme="minorEastAsia" w:hAnsiTheme="minorEastAsia" w:cs="Times New Roman" w:hint="eastAsia"/>
          <w:sz w:val="18"/>
          <w:szCs w:val="18"/>
        </w:rPr>
        <w:t>英数字は必ず半角</w:t>
      </w:r>
      <w:r w:rsidR="003131E7">
        <w:rPr>
          <w:rFonts w:eastAsiaTheme="minorEastAsia" w:hAnsiTheme="minorEastAsia" w:cs="Times New Roman" w:hint="eastAsia"/>
          <w:sz w:val="18"/>
          <w:szCs w:val="18"/>
        </w:rPr>
        <w:t>とする。</w:t>
      </w:r>
      <w:r w:rsidR="00EC0505">
        <w:rPr>
          <w:rFonts w:eastAsiaTheme="minorEastAsia" w:hAnsiTheme="minorEastAsia" w:cs="Times New Roman" w:hint="eastAsia"/>
          <w:sz w:val="18"/>
          <w:szCs w:val="18"/>
        </w:rPr>
        <w:t>○○○○○○○○○○○○○○○○○○○○○○○○○○○○○○○○○○○○○○○○○○○○○○○○○○○○○○○○○○○○○○○○○○○○○○○○○○○○○○○○○○○○○○○○○○○○○○○○○○○○○○○○○○○○○○○○○○○○○○○○○○○○○○○○○○○○○○○○○○○○○○○○○○○○○○○○○○○○○○○○○○○○○○○○○○○○○○○○○○○○○○○○○○○○○○○○○○○○○○○○○○○○○○○○○○○○○○○○○○○○○○○○○○○○○○○○○○○○○○○○○○○○○○○○○○○○○○○○○○○○○○○○○○○○○○○○○○○○○○○○○○○○○○○○○○○○○○○○○○○○○○○○○○○○○○○○○○○○○○○○○○○○○○○○○○○○○○○○○○○○○○○○○○○○○○○○○○○○○○○○○○○○○○○○○○○○○○○○○○○○○○○○○○○○○○○○○○○○○○○○○○○○○○○○○○○○○○○○○○○○○○○○○○○○○○○○○○○○○○○○○○○○○○○○○○○○○○○○○○○○○○○○○○○○○○○○○○○○○○○○○○○○○○○○○○○○○○○○○○○○○○○○○○○○○○○○○○○○○○○○○○○○○○○○○○○○○○○○○○○○○○○○○○○○○○○○○○○○○○○○○○○○○○○○○○○○○○○○○○○○○○○○○○○○○○○○○○○○○○○○○○○○○○○○○○○○○○○○○○○○○○○○○○○○○○○○○○○○○○○○○○○○○○○○○○○○○○○○○○○○○○○○○○○○○○○○○○○○○○○○○○○○○○○○○○○○○○○○○○○○○○○○○○○○○○○○○○○○○○○○○○○○○○○○○○○○○○○○○○○○○○○○○○○○○○○○○○○○○○○○○○○○○○○○○○○○○○○○○○○○○○○○○○○○○○○○○○○○○○○○○○○○○○○○○○○○○○○○○○○○○○○○○○○○○○○○○○○○○○○○○○○○○○○○○○○○○○○○○○○○○○○○○○○○○○○○○○○○○○○○○○○○○○○○○○○○○○○○○○○○○○○○○○○○○○○○○○○○○○○○○○○○○○○○</w:t>
      </w:r>
      <w:r w:rsidR="009700C7">
        <w:rPr>
          <w:rFonts w:eastAsiaTheme="minorEastAsia" w:hAnsiTheme="minorEastAsia" w:cs="Times New Roman" w:hint="eastAsia"/>
          <w:sz w:val="18"/>
          <w:szCs w:val="18"/>
        </w:rPr>
        <w:t>○○○○○○○○○○○○○○○○○</w:t>
      </w:r>
    </w:p>
    <w:p w:rsidR="000E1AD8" w:rsidRPr="00EC0505" w:rsidRDefault="000E1AD8" w:rsidP="001335C9">
      <w:pPr>
        <w:rPr>
          <w:rFonts w:eastAsiaTheme="minorEastAsia" w:hAnsiTheme="minorEastAsia" w:cs="Times New Roman"/>
          <w:sz w:val="18"/>
          <w:szCs w:val="18"/>
        </w:rPr>
      </w:pPr>
      <w:r w:rsidRPr="00EC0505">
        <w:rPr>
          <w:rFonts w:eastAsiaTheme="minorEastAsia" w:hAnsiTheme="minorEastAsia" w:cs="Times New Roman" w:hint="eastAsia"/>
          <w:sz w:val="18"/>
          <w:szCs w:val="18"/>
        </w:rPr>
        <w:t>Keywords:</w:t>
      </w:r>
      <w:r w:rsidRPr="00EC0505">
        <w:rPr>
          <w:rFonts w:eastAsiaTheme="minorEastAsia" w:hAnsiTheme="minorEastAsia" w:cs="Times New Roman" w:hint="eastAsia"/>
          <w:sz w:val="18"/>
          <w:szCs w:val="18"/>
        </w:rPr>
        <w:t xml:space="preserve">　○○○○　△△△△　□□□□　</w:t>
      </w:r>
      <w:r w:rsidRPr="00EC0505">
        <w:rPr>
          <w:rFonts w:eastAsiaTheme="minorEastAsia" w:hAnsiTheme="minorEastAsia" w:cs="Times New Roman" w:hint="eastAsia"/>
          <w:sz w:val="18"/>
          <w:szCs w:val="18"/>
        </w:rPr>
        <w:t>3</w:t>
      </w:r>
      <w:r w:rsidRPr="00EC0505">
        <w:rPr>
          <w:rFonts w:eastAsiaTheme="minorEastAsia" w:hAnsiTheme="minorEastAsia" w:cs="Times New Roman" w:hint="eastAsia"/>
          <w:sz w:val="18"/>
          <w:szCs w:val="18"/>
        </w:rPr>
        <w:t>つ程度のキーワードを記入すること。</w:t>
      </w:r>
    </w:p>
    <w:p w:rsidR="000E1AD8" w:rsidRDefault="000E1AD8" w:rsidP="001335C9">
      <w:pPr>
        <w:rPr>
          <w:rFonts w:eastAsiaTheme="minorEastAsia" w:hAnsiTheme="minorEastAsia" w:cs="Times New Roman"/>
          <w:szCs w:val="21"/>
        </w:rPr>
      </w:pPr>
    </w:p>
    <w:p w:rsidR="00A11ED0" w:rsidRPr="00A11ED0" w:rsidRDefault="00A11ED0" w:rsidP="001335C9">
      <w:pPr>
        <w:pStyle w:val="a9"/>
        <w:numPr>
          <w:ilvl w:val="0"/>
          <w:numId w:val="3"/>
        </w:numPr>
        <w:ind w:leftChars="0"/>
        <w:rPr>
          <w:rFonts w:asciiTheme="majorHAnsi" w:eastAsiaTheme="majorEastAsia" w:hAnsiTheme="majorHAnsi" w:cstheme="majorHAnsi"/>
          <w:szCs w:val="21"/>
        </w:rPr>
      </w:pPr>
      <w:r w:rsidRPr="00A11ED0">
        <w:rPr>
          <w:rFonts w:asciiTheme="majorHAnsi" w:eastAsiaTheme="majorEastAsia" w:hAnsiTheme="majorEastAsia" w:cstheme="majorHAnsi"/>
          <w:szCs w:val="21"/>
        </w:rPr>
        <w:t>はじめに</w:t>
      </w:r>
      <w:r w:rsidR="00CF21C7">
        <w:rPr>
          <w:rFonts w:asciiTheme="majorHAnsi" w:eastAsiaTheme="majorEastAsia" w:hAnsiTheme="majorEastAsia" w:cstheme="majorHAnsi" w:hint="eastAsia"/>
          <w:szCs w:val="21"/>
        </w:rPr>
        <w:t>（章の見出しは、</w:t>
      </w:r>
      <w:r w:rsidR="00CF21C7">
        <w:rPr>
          <w:rFonts w:asciiTheme="majorHAnsi" w:eastAsiaTheme="majorEastAsia" w:hAnsiTheme="majorEastAsia" w:cstheme="majorHAnsi" w:hint="eastAsia"/>
          <w:szCs w:val="21"/>
        </w:rPr>
        <w:t>MS</w:t>
      </w:r>
      <w:r w:rsidR="00CF21C7">
        <w:rPr>
          <w:rFonts w:asciiTheme="majorHAnsi" w:eastAsiaTheme="majorEastAsia" w:hAnsiTheme="majorEastAsia" w:cstheme="majorHAnsi" w:hint="eastAsia"/>
          <w:szCs w:val="21"/>
        </w:rPr>
        <w:t>ゴシック、</w:t>
      </w:r>
      <w:r w:rsidR="00CF21C7">
        <w:rPr>
          <w:rFonts w:asciiTheme="majorHAnsi" w:eastAsiaTheme="majorEastAsia" w:hAnsiTheme="majorEastAsia" w:cstheme="majorHAnsi" w:hint="eastAsia"/>
          <w:szCs w:val="21"/>
        </w:rPr>
        <w:t>Arial</w:t>
      </w:r>
      <w:r w:rsidR="00CF21C7">
        <w:rPr>
          <w:rFonts w:asciiTheme="majorHAnsi" w:eastAsiaTheme="majorEastAsia" w:hAnsiTheme="majorEastAsia" w:cstheme="majorHAnsi" w:hint="eastAsia"/>
          <w:szCs w:val="21"/>
        </w:rPr>
        <w:t>、</w:t>
      </w:r>
      <w:r w:rsidR="00CF21C7">
        <w:rPr>
          <w:rFonts w:asciiTheme="majorHAnsi" w:eastAsiaTheme="majorEastAsia" w:hAnsiTheme="majorEastAsia" w:cstheme="majorHAnsi" w:hint="eastAsia"/>
          <w:szCs w:val="21"/>
        </w:rPr>
        <w:t>10.5</w:t>
      </w:r>
      <w:r w:rsidR="00CF21C7">
        <w:rPr>
          <w:rFonts w:asciiTheme="majorHAnsi" w:eastAsiaTheme="majorEastAsia" w:hAnsiTheme="majorEastAsia" w:cstheme="majorHAnsi" w:hint="eastAsia"/>
          <w:szCs w:val="21"/>
        </w:rPr>
        <w:t>ポイントとする）</w:t>
      </w:r>
    </w:p>
    <w:p w:rsidR="009700C7" w:rsidRDefault="00DD0B7D" w:rsidP="009700C7">
      <w:pPr>
        <w:ind w:firstLineChars="100" w:firstLine="234"/>
        <w:rPr>
          <w:rFonts w:eastAsiaTheme="minorEastAsia" w:hAnsiTheme="minorEastAsia" w:cs="Times New Roman"/>
          <w:szCs w:val="21"/>
        </w:rPr>
      </w:pPr>
      <w:r w:rsidRPr="0066021A">
        <w:rPr>
          <w:rFonts w:eastAsiaTheme="minorEastAsia" w:hAnsiTheme="minorEastAsia" w:cs="Times New Roman"/>
          <w:szCs w:val="21"/>
        </w:rPr>
        <w:t>基本的には</w:t>
      </w:r>
      <w:r w:rsidR="0066021A" w:rsidRPr="0066021A">
        <w:rPr>
          <w:rFonts w:eastAsiaTheme="minorEastAsia" w:cs="Times New Roman"/>
          <w:szCs w:val="21"/>
        </w:rPr>
        <w:t>3</w:t>
      </w:r>
      <w:r w:rsidR="0066021A" w:rsidRPr="0066021A">
        <w:rPr>
          <w:rFonts w:eastAsiaTheme="minorEastAsia" w:hAnsiTheme="minorEastAsia" w:cs="Times New Roman"/>
          <w:szCs w:val="21"/>
        </w:rPr>
        <w:t>または</w:t>
      </w:r>
      <w:r w:rsidRPr="0066021A">
        <w:rPr>
          <w:rFonts w:eastAsiaTheme="minorEastAsia" w:cs="Times New Roman"/>
          <w:szCs w:val="21"/>
        </w:rPr>
        <w:t>4</w:t>
      </w:r>
      <w:r w:rsidRPr="0066021A">
        <w:rPr>
          <w:rFonts w:eastAsiaTheme="minorEastAsia" w:hAnsiTheme="minorEastAsia" w:cs="Times New Roman"/>
          <w:szCs w:val="21"/>
        </w:rPr>
        <w:t>段落構成とし、研究の背景（問題提起）、先行研究のレビュー（</w:t>
      </w:r>
      <w:r w:rsidR="00CF21C7">
        <w:rPr>
          <w:rFonts w:eastAsiaTheme="minorEastAsia" w:hAnsiTheme="minorEastAsia" w:cs="Times New Roman" w:hint="eastAsia"/>
          <w:szCs w:val="21"/>
        </w:rPr>
        <w:t>先行研究の動向、主な結論、</w:t>
      </w:r>
      <w:r w:rsidRPr="0066021A">
        <w:rPr>
          <w:rFonts w:eastAsiaTheme="minorEastAsia" w:hAnsiTheme="minorEastAsia" w:cs="Times New Roman"/>
          <w:szCs w:val="21"/>
        </w:rPr>
        <w:t>クリティカルレビューを含む）、</w:t>
      </w:r>
      <w:r w:rsidR="00CF21C7">
        <w:rPr>
          <w:rFonts w:eastAsiaTheme="minorEastAsia" w:hAnsiTheme="minorEastAsia" w:cs="Times New Roman" w:hint="eastAsia"/>
          <w:szCs w:val="21"/>
        </w:rPr>
        <w:t>自分の研究の</w:t>
      </w:r>
      <w:r w:rsidRPr="0066021A">
        <w:rPr>
          <w:rFonts w:eastAsiaTheme="minorEastAsia" w:hAnsiTheme="minorEastAsia" w:cs="Times New Roman"/>
          <w:szCs w:val="21"/>
        </w:rPr>
        <w:t>オリジナリティ、目的</w:t>
      </w:r>
      <w:r w:rsidR="0066021A">
        <w:rPr>
          <w:rFonts w:eastAsiaTheme="minorEastAsia" w:hAnsiTheme="minorEastAsia" w:cs="Times New Roman" w:hint="eastAsia"/>
          <w:szCs w:val="21"/>
        </w:rPr>
        <w:t>等のコンテンツを含むものとし、</w:t>
      </w:r>
      <w:r w:rsidR="0066021A">
        <w:rPr>
          <w:rFonts w:eastAsiaTheme="minorEastAsia" w:hAnsiTheme="minorEastAsia" w:cs="Times New Roman" w:hint="eastAsia"/>
          <w:szCs w:val="21"/>
        </w:rPr>
        <w:t>2</w:t>
      </w:r>
      <w:r w:rsidR="0066021A">
        <w:rPr>
          <w:rFonts w:eastAsiaTheme="minorEastAsia" w:hAnsiTheme="minorEastAsia" w:cs="Times New Roman" w:hint="eastAsia"/>
          <w:szCs w:val="21"/>
        </w:rPr>
        <w:t>から</w:t>
      </w:r>
      <w:r w:rsidR="0066021A">
        <w:rPr>
          <w:rFonts w:eastAsiaTheme="minorEastAsia" w:hAnsiTheme="minorEastAsia" w:cs="Times New Roman" w:hint="eastAsia"/>
          <w:szCs w:val="21"/>
        </w:rPr>
        <w:t>3</w:t>
      </w:r>
      <w:r w:rsidR="0066021A">
        <w:rPr>
          <w:rFonts w:eastAsiaTheme="minorEastAsia" w:hAnsiTheme="minorEastAsia" w:cs="Times New Roman" w:hint="eastAsia"/>
          <w:szCs w:val="21"/>
        </w:rPr>
        <w:t>ページ程度を目安とする。</w:t>
      </w:r>
      <w:r w:rsidR="009700C7">
        <w:rPr>
          <w:rFonts w:eastAsiaTheme="minorEastAsia" w:hAnsiTheme="minorEastAsia" w:cs="Times New Roman" w:hint="eastAsia"/>
          <w:szCs w:val="21"/>
        </w:rPr>
        <w:t>第</w:t>
      </w:r>
      <w:r w:rsidR="009700C7">
        <w:rPr>
          <w:rFonts w:eastAsiaTheme="minorEastAsia" w:hAnsiTheme="minorEastAsia" w:cs="Times New Roman" w:hint="eastAsia"/>
          <w:szCs w:val="21"/>
        </w:rPr>
        <w:t>1</w:t>
      </w:r>
      <w:r w:rsidR="009700C7">
        <w:rPr>
          <w:rFonts w:eastAsiaTheme="minorEastAsia" w:hAnsiTheme="minorEastAsia" w:cs="Times New Roman" w:hint="eastAsia"/>
          <w:szCs w:val="21"/>
        </w:rPr>
        <w:t>章では、図表を</w:t>
      </w:r>
      <w:r w:rsidR="0078421B">
        <w:rPr>
          <w:rFonts w:eastAsiaTheme="minorEastAsia" w:hAnsiTheme="minorEastAsia" w:cs="Times New Roman" w:hint="eastAsia"/>
          <w:szCs w:val="21"/>
        </w:rPr>
        <w:t>用いては</w:t>
      </w:r>
      <w:r w:rsidR="009700C7">
        <w:rPr>
          <w:rFonts w:eastAsiaTheme="minorEastAsia" w:hAnsiTheme="minorEastAsia" w:cs="Times New Roman" w:hint="eastAsia"/>
          <w:szCs w:val="21"/>
        </w:rPr>
        <w:t>いけない。</w:t>
      </w:r>
    </w:p>
    <w:p w:rsidR="009700C7" w:rsidRDefault="00CF21C7" w:rsidP="009700C7">
      <w:pPr>
        <w:ind w:firstLineChars="100" w:firstLine="234"/>
        <w:rPr>
          <w:rFonts w:eastAsiaTheme="minorEastAsia" w:hAnsiTheme="minorEastAsia" w:cs="Times New Roman"/>
          <w:szCs w:val="21"/>
        </w:rPr>
      </w:pPr>
      <w:r>
        <w:rPr>
          <w:rFonts w:eastAsiaTheme="minorEastAsia" w:hAnsiTheme="minorEastAsia" w:cs="Times New Roman" w:hint="eastAsia"/>
          <w:szCs w:val="21"/>
        </w:rPr>
        <w:t>かなり大きな視点（環境問題の歴史、世界的な問題としての位置づけなど）から</w:t>
      </w:r>
      <w:r w:rsidR="009700C7">
        <w:rPr>
          <w:rFonts w:eastAsiaTheme="minorEastAsia" w:hAnsiTheme="minorEastAsia" w:cs="Times New Roman" w:hint="eastAsia"/>
          <w:szCs w:val="21"/>
        </w:rPr>
        <w:t>研究の背景を論じつつ</w:t>
      </w:r>
      <w:r>
        <w:rPr>
          <w:rFonts w:eastAsiaTheme="minorEastAsia" w:hAnsiTheme="minorEastAsia" w:cs="Times New Roman" w:hint="eastAsia"/>
          <w:szCs w:val="21"/>
        </w:rPr>
        <w:t>、自分の研究の中身にフォーカスする論理展開を意識すること。</w:t>
      </w:r>
    </w:p>
    <w:p w:rsidR="009700C7" w:rsidRDefault="009700C7" w:rsidP="009700C7">
      <w:pPr>
        <w:ind w:firstLineChars="100" w:firstLine="234"/>
        <w:rPr>
          <w:rFonts w:eastAsiaTheme="minorEastAsia" w:hAnsiTheme="minorEastAsia" w:cs="Times New Roman"/>
          <w:szCs w:val="21"/>
        </w:rPr>
      </w:pPr>
      <w:r>
        <w:rPr>
          <w:rFonts w:eastAsiaTheme="minorEastAsia" w:hAnsiTheme="minorEastAsia" w:cs="Times New Roman" w:hint="eastAsia"/>
          <w:szCs w:val="21"/>
        </w:rPr>
        <w:t>他の文献等からの</w:t>
      </w:r>
      <w:r w:rsidR="001335C9">
        <w:rPr>
          <w:rFonts w:eastAsiaTheme="minorEastAsia" w:hAnsiTheme="minorEastAsia" w:cs="Times New Roman" w:hint="eastAsia"/>
          <w:szCs w:val="21"/>
        </w:rPr>
        <w:t>引用部分には、この文のスタイルに</w:t>
      </w:r>
      <w:r w:rsidR="00FA5E32">
        <w:rPr>
          <w:rFonts w:eastAsiaTheme="minorEastAsia" w:hAnsiTheme="minorEastAsia" w:cs="Times New Roman" w:hint="eastAsia"/>
          <w:szCs w:val="21"/>
        </w:rPr>
        <w:t>従い、</w:t>
      </w:r>
      <w:r>
        <w:rPr>
          <w:rFonts w:eastAsiaTheme="minorEastAsia" w:hAnsiTheme="minorEastAsia" w:cs="Times New Roman" w:hint="eastAsia"/>
          <w:szCs w:val="21"/>
        </w:rPr>
        <w:t>該当部分</w:t>
      </w:r>
      <w:r w:rsidR="00FA5E32">
        <w:rPr>
          <w:rFonts w:eastAsiaTheme="minorEastAsia" w:hAnsiTheme="minorEastAsia" w:cs="Times New Roman" w:hint="eastAsia"/>
          <w:szCs w:val="21"/>
        </w:rPr>
        <w:t>に文献</w:t>
      </w:r>
      <w:r w:rsidR="001335C9">
        <w:rPr>
          <w:rFonts w:eastAsiaTheme="minorEastAsia" w:hAnsiTheme="minorEastAsia" w:cs="Times New Roman" w:hint="eastAsia"/>
          <w:szCs w:val="21"/>
        </w:rPr>
        <w:t>番号を</w:t>
      </w:r>
      <w:r w:rsidR="00FA5E32">
        <w:rPr>
          <w:rFonts w:eastAsiaTheme="minorEastAsia" w:hAnsiTheme="minorEastAsia" w:cs="Times New Roman" w:hint="eastAsia"/>
          <w:szCs w:val="21"/>
        </w:rPr>
        <w:t>上付きで</w:t>
      </w:r>
      <w:r w:rsidR="001335C9">
        <w:rPr>
          <w:rFonts w:eastAsiaTheme="minorEastAsia" w:hAnsiTheme="minorEastAsia" w:cs="Times New Roman" w:hint="eastAsia"/>
          <w:szCs w:val="21"/>
        </w:rPr>
        <w:t>付記すること</w:t>
      </w:r>
      <w:r w:rsidR="001335C9" w:rsidRPr="001335C9">
        <w:rPr>
          <w:rFonts w:eastAsiaTheme="minorEastAsia" w:hAnsiTheme="minorEastAsia" w:cs="Times New Roman" w:hint="eastAsia"/>
          <w:szCs w:val="21"/>
          <w:vertAlign w:val="superscript"/>
        </w:rPr>
        <w:t>[1]</w:t>
      </w:r>
      <w:r w:rsidR="001335C9">
        <w:rPr>
          <w:rFonts w:eastAsiaTheme="minorEastAsia" w:hAnsiTheme="minorEastAsia" w:cs="Times New Roman" w:hint="eastAsia"/>
          <w:szCs w:val="21"/>
        </w:rPr>
        <w:t>。</w:t>
      </w:r>
    </w:p>
    <w:p w:rsidR="00A11ED0" w:rsidRDefault="00FA5E32" w:rsidP="009700C7">
      <w:pPr>
        <w:ind w:firstLineChars="100" w:firstLine="234"/>
        <w:rPr>
          <w:rFonts w:eastAsiaTheme="minorEastAsia" w:hAnsiTheme="minorEastAsia" w:cs="Times New Roman"/>
          <w:szCs w:val="21"/>
        </w:rPr>
      </w:pPr>
      <w:r>
        <w:rPr>
          <w:rFonts w:eastAsiaTheme="minorEastAsia" w:hAnsiTheme="minorEastAsia" w:cs="Times New Roman" w:hint="eastAsia"/>
          <w:szCs w:val="21"/>
        </w:rPr>
        <w:lastRenderedPageBreak/>
        <w:t>本文の</w:t>
      </w:r>
      <w:r w:rsidR="00CF21C7" w:rsidRPr="00CF21C7">
        <w:rPr>
          <w:rFonts w:eastAsiaTheme="minorEastAsia" w:hAnsiTheme="minorEastAsia" w:cs="Times New Roman" w:hint="eastAsia"/>
          <w:szCs w:val="21"/>
        </w:rPr>
        <w:t>フォントは</w:t>
      </w:r>
      <w:r w:rsidR="00CF21C7" w:rsidRPr="00CF21C7">
        <w:rPr>
          <w:rFonts w:eastAsiaTheme="minorEastAsia" w:hAnsiTheme="minorEastAsia" w:cs="Times New Roman" w:hint="eastAsia"/>
          <w:szCs w:val="21"/>
        </w:rPr>
        <w:t>MS</w:t>
      </w:r>
      <w:r w:rsidR="00CF21C7" w:rsidRPr="00CF21C7">
        <w:rPr>
          <w:rFonts w:eastAsiaTheme="minorEastAsia" w:hAnsiTheme="minorEastAsia" w:cs="Times New Roman" w:hint="eastAsia"/>
          <w:szCs w:val="21"/>
        </w:rPr>
        <w:t>明朝（日本語）および</w:t>
      </w:r>
      <w:r w:rsidR="00CF21C7" w:rsidRPr="00CF21C7">
        <w:rPr>
          <w:rFonts w:eastAsiaTheme="minorEastAsia" w:hAnsiTheme="minorEastAsia" w:cs="Times New Roman" w:hint="eastAsia"/>
          <w:szCs w:val="21"/>
        </w:rPr>
        <w:t>Times New Roman</w:t>
      </w:r>
      <w:r w:rsidR="00CF21C7" w:rsidRPr="00CF21C7">
        <w:rPr>
          <w:rFonts w:eastAsiaTheme="minorEastAsia" w:hAnsiTheme="minorEastAsia" w:cs="Times New Roman" w:hint="eastAsia"/>
          <w:szCs w:val="21"/>
        </w:rPr>
        <w:t>（英数字）とし</w:t>
      </w:r>
      <w:r w:rsidR="00CF21C7">
        <w:rPr>
          <w:rFonts w:eastAsiaTheme="minorEastAsia" w:hAnsiTheme="minorEastAsia" w:cs="Times New Roman" w:hint="eastAsia"/>
          <w:szCs w:val="21"/>
        </w:rPr>
        <w:t>10.5</w:t>
      </w:r>
      <w:r w:rsidR="00CF21C7" w:rsidRPr="00CF21C7">
        <w:rPr>
          <w:rFonts w:eastAsiaTheme="minorEastAsia" w:hAnsiTheme="minorEastAsia" w:cs="Times New Roman" w:hint="eastAsia"/>
          <w:szCs w:val="21"/>
        </w:rPr>
        <w:t>ポイントを用いること。</w:t>
      </w:r>
      <w:r w:rsidR="009700C7">
        <w:rPr>
          <w:rFonts w:eastAsiaTheme="minorEastAsia" w:hAnsiTheme="minorEastAsia" w:cs="Times New Roman" w:hint="eastAsia"/>
          <w:szCs w:val="21"/>
        </w:rPr>
        <w:t>英数字は必ず半角とすること。</w:t>
      </w:r>
      <w:r w:rsidR="00D93427">
        <w:rPr>
          <w:rFonts w:eastAsiaTheme="minorEastAsia" w:hAnsiTheme="minorEastAsia" w:cs="Times New Roman" w:hint="eastAsia"/>
          <w:szCs w:val="21"/>
        </w:rPr>
        <w:t>余白、文字数、行数、ヘッダー、フッター等の設定を変えないこと。</w:t>
      </w:r>
    </w:p>
    <w:p w:rsidR="005840D3" w:rsidRPr="0066021A" w:rsidRDefault="005840D3" w:rsidP="001335C9">
      <w:pPr>
        <w:rPr>
          <w:rFonts w:eastAsiaTheme="minorEastAsia" w:cs="Times New Roman"/>
          <w:szCs w:val="21"/>
        </w:rPr>
      </w:pPr>
    </w:p>
    <w:p w:rsidR="00A11ED0" w:rsidRPr="00A11ED0" w:rsidRDefault="00A11ED0" w:rsidP="001335C9">
      <w:pPr>
        <w:pStyle w:val="a9"/>
        <w:numPr>
          <w:ilvl w:val="0"/>
          <w:numId w:val="3"/>
        </w:numPr>
        <w:ind w:leftChars="0"/>
        <w:rPr>
          <w:rFonts w:asciiTheme="majorHAnsi" w:eastAsiaTheme="majorEastAsia" w:hAnsiTheme="majorHAnsi" w:cstheme="majorHAnsi"/>
          <w:szCs w:val="21"/>
        </w:rPr>
      </w:pPr>
      <w:r w:rsidRPr="00A11ED0">
        <w:rPr>
          <w:rFonts w:asciiTheme="majorHAnsi" w:eastAsiaTheme="majorEastAsia" w:hAnsiTheme="majorEastAsia" w:cstheme="majorHAnsi"/>
          <w:szCs w:val="21"/>
        </w:rPr>
        <w:t>調査方法</w:t>
      </w:r>
      <w:r w:rsidR="00CF21C7">
        <w:rPr>
          <w:rFonts w:asciiTheme="majorHAnsi" w:eastAsiaTheme="majorEastAsia" w:hAnsiTheme="majorEastAsia" w:cstheme="majorHAnsi" w:hint="eastAsia"/>
          <w:szCs w:val="21"/>
        </w:rPr>
        <w:t>（または開発方法）</w:t>
      </w:r>
    </w:p>
    <w:p w:rsidR="00A11ED0" w:rsidRPr="00CF21C7"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EastAsia" w:cstheme="majorHAnsi" w:hint="eastAsia"/>
          <w:szCs w:val="21"/>
        </w:rPr>
        <w:t>サブセクションについて</w:t>
      </w:r>
    </w:p>
    <w:p w:rsidR="00CF21C7" w:rsidRDefault="00D51487" w:rsidP="00A47F5D">
      <w:pPr>
        <w:ind w:firstLineChars="100" w:firstLine="234"/>
        <w:rPr>
          <w:rFonts w:eastAsiaTheme="minorEastAsia" w:cs="Times New Roman"/>
          <w:szCs w:val="21"/>
        </w:rPr>
      </w:pPr>
      <w:r>
        <w:rPr>
          <w:rFonts w:eastAsiaTheme="minorEastAsia" w:cs="Times New Roman" w:hint="eastAsia"/>
          <w:szCs w:val="21"/>
        </w:rPr>
        <w:t>第</w:t>
      </w:r>
      <w:r>
        <w:rPr>
          <w:rFonts w:eastAsiaTheme="minorEastAsia" w:cs="Times New Roman" w:hint="eastAsia"/>
          <w:szCs w:val="21"/>
        </w:rPr>
        <w:t>2</w:t>
      </w:r>
      <w:r>
        <w:rPr>
          <w:rFonts w:eastAsiaTheme="minorEastAsia" w:cs="Times New Roman" w:hint="eastAsia"/>
          <w:szCs w:val="21"/>
        </w:rPr>
        <w:t>章は、</w:t>
      </w:r>
      <w:r w:rsidR="00CF21C7">
        <w:rPr>
          <w:rFonts w:eastAsiaTheme="minorEastAsia" w:cs="Times New Roman" w:hint="eastAsia"/>
          <w:szCs w:val="21"/>
        </w:rPr>
        <w:t>いくつかのサブセクションを設けて、研究の方法について詳しく説明する。</w:t>
      </w:r>
      <w:r w:rsidR="001335C9">
        <w:rPr>
          <w:rFonts w:eastAsiaTheme="minorEastAsia" w:cs="Times New Roman" w:hint="eastAsia"/>
          <w:szCs w:val="21"/>
        </w:rPr>
        <w:t>サブセクションの数は、必要に応じて増減させてよい。</w:t>
      </w:r>
    </w:p>
    <w:p w:rsidR="00A47F5D" w:rsidRPr="00A47F5D" w:rsidRDefault="00A47F5D" w:rsidP="00A47F5D">
      <w:pPr>
        <w:ind w:firstLineChars="100" w:firstLine="234"/>
        <w:rPr>
          <w:rFonts w:eastAsiaTheme="minorEastAsia" w:cs="Times New Roman"/>
          <w:szCs w:val="21"/>
        </w:rPr>
      </w:pPr>
    </w:p>
    <w:p w:rsidR="00A11ED0" w:rsidRPr="00CF21C7"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EastAsia" w:cstheme="majorHAnsi" w:hint="eastAsia"/>
          <w:szCs w:val="21"/>
        </w:rPr>
        <w:t>図表について</w:t>
      </w:r>
    </w:p>
    <w:p w:rsidR="00CF21C7" w:rsidRDefault="00176918" w:rsidP="00A47F5D">
      <w:pPr>
        <w:ind w:firstLineChars="100" w:firstLine="234"/>
        <w:rPr>
          <w:rFonts w:eastAsiaTheme="minorEastAsia" w:cs="Times New Roman"/>
          <w:szCs w:val="21"/>
        </w:rPr>
      </w:pPr>
      <w:r>
        <w:rPr>
          <w:rFonts w:eastAsiaTheme="minorEastAsia" w:cs="Times New Roman" w:hint="eastAsia"/>
          <w:szCs w:val="21"/>
        </w:rPr>
        <w:t>地図、写真、グラフ、表などの</w:t>
      </w:r>
      <w:r w:rsidR="001335C9">
        <w:rPr>
          <w:rFonts w:eastAsiaTheme="minorEastAsia" w:cs="Times New Roman" w:hint="eastAsia"/>
          <w:szCs w:val="21"/>
        </w:rPr>
        <w:t>図表を用いて視覚的に分かりやすく説明すること。手順などは</w:t>
      </w:r>
      <w:r w:rsidR="00FA5E32">
        <w:rPr>
          <w:rFonts w:eastAsiaTheme="minorEastAsia" w:cs="Times New Roman" w:hint="eastAsia"/>
          <w:szCs w:val="21"/>
        </w:rPr>
        <w:t>、</w:t>
      </w:r>
      <w:r w:rsidR="00CF21C7">
        <w:rPr>
          <w:rFonts w:eastAsiaTheme="minorEastAsia" w:cs="Times New Roman" w:hint="eastAsia"/>
          <w:szCs w:val="21"/>
        </w:rPr>
        <w:t>フローチャート</w:t>
      </w:r>
      <w:r w:rsidR="001335C9">
        <w:rPr>
          <w:rFonts w:eastAsiaTheme="minorEastAsia" w:cs="Times New Roman" w:hint="eastAsia"/>
          <w:szCs w:val="21"/>
        </w:rPr>
        <w:t>を用いてもよい</w:t>
      </w:r>
      <w:r w:rsidR="00CF21C7" w:rsidRPr="00CF21C7">
        <w:rPr>
          <w:rFonts w:eastAsiaTheme="minorEastAsia" w:cs="Times New Roman" w:hint="eastAsia"/>
          <w:szCs w:val="21"/>
        </w:rPr>
        <w:t>。</w:t>
      </w:r>
    </w:p>
    <w:p w:rsidR="00A47F5D" w:rsidRPr="00A47F5D" w:rsidRDefault="00A47F5D" w:rsidP="00A47F5D">
      <w:pPr>
        <w:ind w:firstLineChars="100" w:firstLine="234"/>
        <w:rPr>
          <w:rFonts w:eastAsiaTheme="minorEastAsia" w:cs="Times New Roman"/>
          <w:szCs w:val="21"/>
        </w:rPr>
      </w:pPr>
    </w:p>
    <w:p w:rsidR="00A11ED0" w:rsidRPr="001335C9"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EastAsia" w:cstheme="majorHAnsi" w:hint="eastAsia"/>
          <w:szCs w:val="21"/>
        </w:rPr>
        <w:t>数式の作成方法</w:t>
      </w:r>
    </w:p>
    <w:p w:rsidR="00C123BF" w:rsidRDefault="003474DA" w:rsidP="003474DA">
      <w:pPr>
        <w:ind w:firstLineChars="100" w:firstLine="234"/>
        <w:rPr>
          <w:rFonts w:eastAsiaTheme="minorEastAsia" w:cs="Times New Roman"/>
          <w:szCs w:val="21"/>
        </w:rPr>
      </w:pPr>
      <w:r>
        <w:rPr>
          <w:rFonts w:eastAsiaTheme="minorEastAsia" w:cs="Times New Roman" w:hint="eastAsia"/>
          <w:szCs w:val="21"/>
        </w:rPr>
        <w:t>数式を挿入する場合は、</w:t>
      </w:r>
      <w:r>
        <w:rPr>
          <w:rFonts w:eastAsiaTheme="minorEastAsia" w:cs="Times New Roman" w:hint="eastAsia"/>
          <w:szCs w:val="21"/>
        </w:rPr>
        <w:t>Word</w:t>
      </w:r>
      <w:r>
        <w:rPr>
          <w:rFonts w:eastAsiaTheme="minorEastAsia" w:cs="Times New Roman" w:hint="eastAsia"/>
          <w:szCs w:val="21"/>
        </w:rPr>
        <w:t>の数式エディタを使用し、</w:t>
      </w:r>
      <w:r w:rsidR="00176918">
        <w:rPr>
          <w:rFonts w:eastAsiaTheme="minorEastAsia" w:cs="Times New Roman" w:hint="eastAsia"/>
          <w:szCs w:val="21"/>
        </w:rPr>
        <w:t>(1)</w:t>
      </w:r>
      <w:r w:rsidR="00176918">
        <w:rPr>
          <w:rFonts w:eastAsiaTheme="minorEastAsia" w:cs="Times New Roman" w:hint="eastAsia"/>
          <w:szCs w:val="21"/>
        </w:rPr>
        <w:t>式</w:t>
      </w:r>
      <w:r>
        <w:rPr>
          <w:rFonts w:eastAsiaTheme="minorEastAsia" w:cs="Times New Roman" w:hint="eastAsia"/>
          <w:szCs w:val="21"/>
        </w:rPr>
        <w:t>のスタイルに従うこと。</w:t>
      </w:r>
    </w:p>
    <w:p w:rsidR="003474DA" w:rsidRPr="003474DA" w:rsidRDefault="003474DA" w:rsidP="003474DA">
      <w:pPr>
        <w:ind w:firstLineChars="100" w:firstLine="234"/>
        <w:rPr>
          <w:rFonts w:eastAsiaTheme="minorEastAsia" w:cs="Times New Roman"/>
          <w:szCs w:val="21"/>
        </w:rPr>
      </w:pPr>
      <m:oMathPara>
        <m:oMath>
          <m:r>
            <w:rPr>
              <w:rFonts w:ascii="Cambria Math" w:eastAsiaTheme="minorEastAsia" w:hAnsi="Cambria Math" w:cs="Times New Roman" w:hint="eastAsia"/>
              <w:szCs w:val="21"/>
            </w:rPr>
            <m:t>D</m:t>
          </m:r>
          <m:r>
            <w:rPr>
              <w:rFonts w:ascii="Cambria Math" w:eastAsiaTheme="minorEastAsia" w:hAnsi="Cambria Math" w:cs="Times New Roman"/>
              <w:szCs w:val="21"/>
            </w:rPr>
            <m:t>=1-</m:t>
          </m:r>
          <m:nary>
            <m:naryPr>
              <m:chr m:val="∑"/>
              <m:limLoc m:val="undOvr"/>
              <m:ctrlPr>
                <w:rPr>
                  <w:rFonts w:ascii="Cambria Math" w:eastAsiaTheme="minorEastAsia" w:hAnsi="Cambria Math" w:cs="Times New Roman"/>
                  <w:i/>
                  <w:szCs w:val="21"/>
                </w:rPr>
              </m:ctrlPr>
            </m:naryPr>
            <m:sub>
              <m:r>
                <w:rPr>
                  <w:rFonts w:ascii="Cambria Math" w:eastAsiaTheme="minorEastAsia" w:hAnsi="Cambria Math" w:cs="Times New Roman"/>
                  <w:szCs w:val="21"/>
                </w:rPr>
                <m:t>i=1</m:t>
              </m:r>
            </m:sub>
            <m:sup>
              <m:r>
                <w:rPr>
                  <w:rFonts w:ascii="Cambria Math" w:eastAsiaTheme="minorEastAsia" w:hAnsi="Cambria Math" w:cs="Times New Roman"/>
                  <w:szCs w:val="21"/>
                </w:rPr>
                <m:t>N</m:t>
              </m:r>
            </m:sup>
            <m:e>
              <m:sSup>
                <m:sSupPr>
                  <m:ctrlPr>
                    <w:rPr>
                      <w:rFonts w:ascii="Cambria Math" w:eastAsiaTheme="minorEastAsia" w:hAnsi="Cambria Math" w:cs="Times New Roman"/>
                      <w:i/>
                      <w:szCs w:val="21"/>
                    </w:rPr>
                  </m:ctrlPr>
                </m:sSupPr>
                <m:e>
                  <m:d>
                    <m:dPr>
                      <m:ctrlPr>
                        <w:rPr>
                          <w:rFonts w:ascii="Cambria Math" w:eastAsiaTheme="minorEastAsia" w:hAnsi="Cambria Math" w:cs="Times New Roman"/>
                          <w:i/>
                          <w:szCs w:val="21"/>
                        </w:rPr>
                      </m:ctrlPr>
                    </m:dPr>
                    <m:e>
                      <m:sSub>
                        <m:sSubPr>
                          <m:ctrlPr>
                            <w:rPr>
                              <w:rFonts w:ascii="Cambria Math" w:eastAsiaTheme="minorEastAsia" w:hAnsi="Cambria Math" w:cs="Times New Roman"/>
                              <w:i/>
                              <w:szCs w:val="21"/>
                            </w:rPr>
                          </m:ctrlPr>
                        </m:sSubPr>
                        <m:e>
                          <m:r>
                            <w:rPr>
                              <w:rFonts w:ascii="Cambria Math" w:eastAsiaTheme="minorEastAsia" w:hAnsi="Cambria Math" w:cs="Times New Roman"/>
                              <w:szCs w:val="21"/>
                            </w:rPr>
                            <m:t>P</m:t>
                          </m:r>
                        </m:e>
                        <m:sub>
                          <m:r>
                            <w:rPr>
                              <w:rFonts w:ascii="Cambria Math" w:eastAsiaTheme="minorEastAsia" w:hAnsi="Cambria Math" w:cs="Times New Roman"/>
                              <w:szCs w:val="21"/>
                            </w:rPr>
                            <m:t>i</m:t>
                          </m:r>
                        </m:sub>
                      </m:sSub>
                    </m:e>
                  </m:d>
                </m:e>
                <m:sup>
                  <m:r>
                    <w:rPr>
                      <w:rFonts w:ascii="Cambria Math" w:eastAsiaTheme="minorEastAsia" w:hAnsi="Cambria Math" w:cs="Times New Roman"/>
                      <w:szCs w:val="21"/>
                    </w:rPr>
                    <m:t>2</m:t>
                  </m:r>
                </m:sup>
              </m:sSup>
            </m:e>
          </m:nary>
          <m:r>
            <w:rPr>
              <w:rFonts w:ascii="Cambria Math" w:eastAsiaTheme="minorEastAsia" w:hAnsi="Cambria Math" w:cs="Times New Roman" w:hint="eastAsia"/>
              <w:szCs w:val="21"/>
            </w:rPr>
            <m:t xml:space="preserve">　</m:t>
          </m:r>
          <m:r>
            <m:rPr>
              <m:nor/>
            </m:rPr>
            <w:rPr>
              <w:rFonts w:ascii="Cambria Math" w:eastAsiaTheme="minorEastAsia" w:hAnsi="Cambria Math" w:cs="Times New Roman" w:hint="eastAsia"/>
              <w:szCs w:val="21"/>
            </w:rPr>
            <m:t>・・・</m:t>
          </m:r>
          <m:r>
            <m:rPr>
              <m:nor/>
            </m:rPr>
            <w:rPr>
              <w:rFonts w:ascii="Cambria Math" w:eastAsiaTheme="minorEastAsia" w:hAnsi="Cambria Math" w:cs="Times New Roman" w:hint="eastAsia"/>
              <w:szCs w:val="21"/>
            </w:rPr>
            <m:t>(1)</m:t>
          </m:r>
        </m:oMath>
      </m:oMathPara>
    </w:p>
    <w:p w:rsidR="003474DA" w:rsidRDefault="00176918" w:rsidP="00176918">
      <w:pPr>
        <w:ind w:firstLineChars="100" w:firstLine="234"/>
        <w:rPr>
          <w:rFonts w:eastAsiaTheme="minorEastAsia" w:cs="Times New Roman"/>
          <w:szCs w:val="21"/>
        </w:rPr>
      </w:pPr>
      <w:r>
        <w:rPr>
          <w:rFonts w:eastAsiaTheme="minorEastAsia" w:cs="Times New Roman" w:hint="eastAsia"/>
          <w:szCs w:val="21"/>
        </w:rPr>
        <w:t>ここで、各数式には</w:t>
      </w:r>
      <w:r>
        <w:rPr>
          <w:rFonts w:eastAsiaTheme="minorEastAsia" w:cs="Times New Roman" w:hint="eastAsia"/>
          <w:szCs w:val="21"/>
        </w:rPr>
        <w:t>(1)</w:t>
      </w:r>
      <w:r>
        <w:rPr>
          <w:rFonts w:eastAsiaTheme="minorEastAsia" w:cs="Times New Roman" w:hint="eastAsia"/>
          <w:szCs w:val="21"/>
        </w:rPr>
        <w:t>、</w:t>
      </w:r>
      <w:r>
        <w:rPr>
          <w:rFonts w:eastAsiaTheme="minorEastAsia" w:cs="Times New Roman" w:hint="eastAsia"/>
          <w:szCs w:val="21"/>
        </w:rPr>
        <w:t>(2)</w:t>
      </w:r>
      <w:r>
        <w:rPr>
          <w:rFonts w:eastAsiaTheme="minorEastAsia" w:cs="Times New Roman" w:hint="eastAsia"/>
          <w:szCs w:val="21"/>
        </w:rPr>
        <w:t>の形式で通し番号を付け、行中央にレイアウトすること。</w:t>
      </w:r>
    </w:p>
    <w:p w:rsidR="00176918" w:rsidRPr="00A47F5D" w:rsidRDefault="00176918" w:rsidP="00A47F5D">
      <w:pPr>
        <w:rPr>
          <w:rFonts w:eastAsiaTheme="minorEastAsia" w:cs="Times New Roman"/>
          <w:szCs w:val="21"/>
        </w:rPr>
      </w:pPr>
    </w:p>
    <w:p w:rsidR="00A11ED0"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HAnsi" w:cstheme="majorHAnsi" w:hint="eastAsia"/>
          <w:szCs w:val="21"/>
        </w:rPr>
        <w:t>表の作成</w:t>
      </w:r>
      <w:r w:rsidR="003474DA">
        <w:rPr>
          <w:rFonts w:asciiTheme="majorHAnsi" w:eastAsiaTheme="majorEastAsia" w:hAnsiTheme="majorHAnsi" w:cstheme="majorHAnsi" w:hint="eastAsia"/>
          <w:szCs w:val="21"/>
        </w:rPr>
        <w:t>方法</w:t>
      </w:r>
    </w:p>
    <w:p w:rsidR="003474DA" w:rsidRDefault="003474DA" w:rsidP="003474DA">
      <w:pPr>
        <w:ind w:firstLineChars="100" w:firstLine="234"/>
        <w:rPr>
          <w:rFonts w:eastAsiaTheme="minorEastAsia" w:cs="Times New Roman"/>
          <w:szCs w:val="21"/>
        </w:rPr>
      </w:pPr>
      <w:r>
        <w:rPr>
          <w:rFonts w:eastAsiaTheme="minorEastAsia" w:cs="Times New Roman" w:hint="eastAsia"/>
          <w:szCs w:val="21"/>
        </w:rPr>
        <w:t>表を挿入する場合は、</w:t>
      </w:r>
      <w:r>
        <w:rPr>
          <w:rFonts w:eastAsiaTheme="minorEastAsia" w:cs="Times New Roman" w:hint="eastAsia"/>
          <w:szCs w:val="21"/>
        </w:rPr>
        <w:t>Word</w:t>
      </w:r>
      <w:r>
        <w:rPr>
          <w:rFonts w:eastAsiaTheme="minorEastAsia" w:cs="Times New Roman" w:hint="eastAsia"/>
          <w:szCs w:val="21"/>
        </w:rPr>
        <w:t>の表挿入機能を使用する。</w:t>
      </w:r>
      <w:r>
        <w:rPr>
          <w:rFonts w:eastAsiaTheme="minorEastAsia" w:cs="Times New Roman" w:hint="eastAsia"/>
          <w:szCs w:val="21"/>
        </w:rPr>
        <w:t>Excel</w:t>
      </w:r>
      <w:r>
        <w:rPr>
          <w:rFonts w:eastAsiaTheme="minorEastAsia" w:cs="Times New Roman" w:hint="eastAsia"/>
          <w:szCs w:val="21"/>
        </w:rPr>
        <w:t>で作成した表を図（拡張メタファイル）として貼り付けてもよい。表</w:t>
      </w:r>
      <w:r>
        <w:rPr>
          <w:rFonts w:eastAsiaTheme="minorEastAsia" w:cs="Times New Roman" w:hint="eastAsia"/>
          <w:szCs w:val="21"/>
        </w:rPr>
        <w:t>1</w:t>
      </w:r>
      <w:r>
        <w:rPr>
          <w:rFonts w:eastAsiaTheme="minorEastAsia" w:cs="Times New Roman" w:hint="eastAsia"/>
          <w:szCs w:val="21"/>
        </w:rPr>
        <w:t>のスタイルに従</w:t>
      </w:r>
      <w:r w:rsidR="00176918">
        <w:rPr>
          <w:rFonts w:eastAsiaTheme="minorEastAsia" w:cs="Times New Roman" w:hint="eastAsia"/>
          <w:szCs w:val="21"/>
        </w:rPr>
        <w:t>い、行中央にレイアウトする</w:t>
      </w:r>
      <w:r>
        <w:rPr>
          <w:rFonts w:eastAsiaTheme="minorEastAsia" w:cs="Times New Roman" w:hint="eastAsia"/>
          <w:szCs w:val="21"/>
        </w:rPr>
        <w:t>こと。</w:t>
      </w:r>
    </w:p>
    <w:p w:rsidR="003474DA" w:rsidRDefault="003474DA" w:rsidP="003474DA">
      <w:pPr>
        <w:ind w:firstLineChars="100" w:firstLine="234"/>
        <w:rPr>
          <w:rFonts w:eastAsiaTheme="minorEastAsia" w:cs="Times New Roman"/>
          <w:szCs w:val="21"/>
        </w:rPr>
      </w:pPr>
    </w:p>
    <w:p w:rsidR="003474DA" w:rsidRDefault="003474DA" w:rsidP="003474DA">
      <w:pPr>
        <w:jc w:val="center"/>
        <w:rPr>
          <w:rFonts w:asciiTheme="majorHAnsi" w:eastAsiaTheme="majorEastAsia" w:hAnsiTheme="majorEastAsia" w:cstheme="majorHAnsi"/>
          <w:sz w:val="20"/>
          <w:szCs w:val="20"/>
        </w:rPr>
      </w:pPr>
      <w:r w:rsidRPr="003131E7">
        <w:rPr>
          <w:rFonts w:asciiTheme="majorHAnsi" w:eastAsiaTheme="majorEastAsia" w:hAnsiTheme="majorEastAsia" w:cstheme="majorHAnsi"/>
          <w:sz w:val="20"/>
          <w:szCs w:val="20"/>
        </w:rPr>
        <w:t>表</w:t>
      </w:r>
      <w:r w:rsidRPr="003131E7">
        <w:rPr>
          <w:rFonts w:asciiTheme="majorHAnsi" w:eastAsiaTheme="majorEastAsia" w:hAnsiTheme="majorHAnsi" w:cstheme="majorHAnsi"/>
          <w:sz w:val="20"/>
          <w:szCs w:val="20"/>
        </w:rPr>
        <w:t>1</w:t>
      </w:r>
      <w:r w:rsidRPr="003131E7">
        <w:rPr>
          <w:rFonts w:asciiTheme="majorHAnsi" w:eastAsiaTheme="majorEastAsia" w:hAnsiTheme="majorEastAsia" w:cstheme="majorHAnsi"/>
          <w:sz w:val="20"/>
          <w:szCs w:val="20"/>
        </w:rPr>
        <w:t xml:space="preserve">　</w:t>
      </w:r>
      <w:r w:rsidR="001659E0">
        <w:rPr>
          <w:rFonts w:asciiTheme="majorHAnsi" w:eastAsiaTheme="majorEastAsia" w:hAnsiTheme="majorEastAsia" w:cstheme="majorHAnsi" w:hint="eastAsia"/>
          <w:sz w:val="20"/>
          <w:szCs w:val="20"/>
        </w:rPr>
        <w:t>表の書式および作成上の注意点</w:t>
      </w:r>
    </w:p>
    <w:tbl>
      <w:tblPr>
        <w:tblStyle w:val="aa"/>
        <w:tblW w:w="0" w:type="auto"/>
        <w:jc w:val="center"/>
        <w:tblBorders>
          <w:left w:val="none" w:sz="0" w:space="0" w:color="auto"/>
          <w:right w:val="none" w:sz="0" w:space="0" w:color="auto"/>
          <w:insideH w:val="none" w:sz="0" w:space="0" w:color="auto"/>
          <w:insideV w:val="none" w:sz="0" w:space="0" w:color="auto"/>
        </w:tblBorders>
        <w:tblLook w:val="04A0"/>
      </w:tblPr>
      <w:tblGrid>
        <w:gridCol w:w="1701"/>
        <w:gridCol w:w="4535"/>
      </w:tblGrid>
      <w:tr w:rsidR="003474DA" w:rsidTr="005B1C11">
        <w:trPr>
          <w:jc w:val="center"/>
        </w:trPr>
        <w:tc>
          <w:tcPr>
            <w:tcW w:w="1701" w:type="dxa"/>
            <w:tcBorders>
              <w:top w:val="single" w:sz="4" w:space="0" w:color="auto"/>
              <w:bottom w:val="single" w:sz="4" w:space="0" w:color="auto"/>
            </w:tcBorders>
          </w:tcPr>
          <w:p w:rsidR="003474DA" w:rsidRDefault="003474DA" w:rsidP="005B1C11">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項　　目</w:t>
            </w:r>
          </w:p>
        </w:tc>
        <w:tc>
          <w:tcPr>
            <w:tcW w:w="4535" w:type="dxa"/>
            <w:tcBorders>
              <w:top w:val="single" w:sz="4" w:space="0" w:color="auto"/>
              <w:bottom w:val="single" w:sz="4" w:space="0" w:color="auto"/>
            </w:tcBorders>
          </w:tcPr>
          <w:p w:rsidR="003474DA" w:rsidRDefault="003474DA" w:rsidP="005B1C11">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注　意　点</w:t>
            </w:r>
            <w:r w:rsidR="0078421B" w:rsidRPr="0078421B">
              <w:rPr>
                <w:rFonts w:asciiTheme="majorHAnsi" w:eastAsiaTheme="majorEastAsia" w:hAnsiTheme="majorHAnsi" w:cstheme="majorHAnsi" w:hint="eastAsia"/>
                <w:sz w:val="20"/>
                <w:szCs w:val="20"/>
                <w:vertAlign w:val="superscript"/>
              </w:rPr>
              <w:t>a)</w:t>
            </w:r>
          </w:p>
        </w:tc>
      </w:tr>
      <w:tr w:rsidR="003474DA" w:rsidTr="005B1C11">
        <w:trPr>
          <w:jc w:val="center"/>
        </w:trPr>
        <w:tc>
          <w:tcPr>
            <w:tcW w:w="1701" w:type="dxa"/>
            <w:tcBorders>
              <w:top w:val="single" w:sz="4" w:space="0" w:color="auto"/>
            </w:tcBorders>
          </w:tcPr>
          <w:p w:rsidR="003474DA" w:rsidRDefault="003474DA" w:rsidP="005B1C11">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タイトル</w:t>
            </w:r>
          </w:p>
        </w:tc>
        <w:tc>
          <w:tcPr>
            <w:tcW w:w="4535" w:type="dxa"/>
            <w:tcBorders>
              <w:top w:val="single" w:sz="4" w:space="0" w:color="auto"/>
            </w:tcBorders>
          </w:tcPr>
          <w:p w:rsidR="003474DA" w:rsidRDefault="003474DA" w:rsidP="005B1C11">
            <w:pPr>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表</w:t>
            </w:r>
            <w:r>
              <w:rPr>
                <w:rFonts w:asciiTheme="majorHAnsi" w:eastAsiaTheme="majorEastAsia" w:hAnsiTheme="majorHAnsi" w:cstheme="majorHAnsi" w:hint="eastAsia"/>
                <w:sz w:val="20"/>
                <w:szCs w:val="20"/>
              </w:rPr>
              <w:t>1</w:t>
            </w:r>
            <w:r>
              <w:rPr>
                <w:rFonts w:asciiTheme="majorHAnsi" w:eastAsiaTheme="majorEastAsia" w:hAnsiTheme="majorHAnsi" w:cstheme="majorHAnsi" w:hint="eastAsia"/>
                <w:sz w:val="20"/>
                <w:szCs w:val="20"/>
              </w:rPr>
              <w:t>、表</w:t>
            </w:r>
            <w:r>
              <w:rPr>
                <w:rFonts w:asciiTheme="majorHAnsi" w:eastAsiaTheme="majorEastAsia" w:hAnsiTheme="majorHAnsi" w:cstheme="majorHAnsi" w:hint="eastAsia"/>
                <w:sz w:val="20"/>
                <w:szCs w:val="20"/>
              </w:rPr>
              <w:t>2</w:t>
            </w:r>
            <w:r w:rsidR="00176918">
              <w:rPr>
                <w:rFonts w:asciiTheme="majorHAnsi" w:eastAsiaTheme="majorEastAsia" w:hAnsiTheme="majorHAnsi" w:cstheme="majorHAnsi" w:hint="eastAsia"/>
                <w:sz w:val="20"/>
                <w:szCs w:val="20"/>
              </w:rPr>
              <w:t>の形式で</w:t>
            </w:r>
            <w:r>
              <w:rPr>
                <w:rFonts w:asciiTheme="majorHAnsi" w:eastAsiaTheme="majorEastAsia" w:hAnsiTheme="majorHAnsi" w:cstheme="majorHAnsi" w:hint="eastAsia"/>
                <w:sz w:val="20"/>
                <w:szCs w:val="20"/>
              </w:rPr>
              <w:t>通し番号を付けること</w:t>
            </w:r>
          </w:p>
          <w:p w:rsidR="003474DA" w:rsidRDefault="003474DA" w:rsidP="005B1C11">
            <w:pPr>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表の上部中央にレイアウトすること</w:t>
            </w:r>
          </w:p>
        </w:tc>
      </w:tr>
      <w:tr w:rsidR="003474DA" w:rsidTr="005B1C11">
        <w:trPr>
          <w:jc w:val="center"/>
        </w:trPr>
        <w:tc>
          <w:tcPr>
            <w:tcW w:w="1701" w:type="dxa"/>
          </w:tcPr>
          <w:p w:rsidR="003474DA" w:rsidRDefault="003474DA" w:rsidP="005B1C11">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フォント</w:t>
            </w:r>
          </w:p>
        </w:tc>
        <w:tc>
          <w:tcPr>
            <w:tcW w:w="4535" w:type="dxa"/>
          </w:tcPr>
          <w:p w:rsidR="003474DA" w:rsidRDefault="003474DA" w:rsidP="005B1C11">
            <w:pPr>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MS</w:t>
            </w:r>
            <w:r>
              <w:rPr>
                <w:rFonts w:asciiTheme="majorHAnsi" w:eastAsiaTheme="majorEastAsia" w:hAnsiTheme="majorHAnsi" w:cstheme="majorHAnsi" w:hint="eastAsia"/>
                <w:sz w:val="20"/>
                <w:szCs w:val="20"/>
              </w:rPr>
              <w:t>ゴシック（日本語）、</w:t>
            </w:r>
            <w:r>
              <w:rPr>
                <w:rFonts w:asciiTheme="majorHAnsi" w:eastAsiaTheme="majorEastAsia" w:hAnsiTheme="majorHAnsi" w:cstheme="majorHAnsi" w:hint="eastAsia"/>
                <w:sz w:val="20"/>
                <w:szCs w:val="20"/>
              </w:rPr>
              <w:t>Arial</w:t>
            </w:r>
            <w:r>
              <w:rPr>
                <w:rFonts w:asciiTheme="majorHAnsi" w:eastAsiaTheme="majorEastAsia" w:hAnsiTheme="majorHAnsi" w:cstheme="majorHAnsi" w:hint="eastAsia"/>
                <w:sz w:val="20"/>
                <w:szCs w:val="20"/>
              </w:rPr>
              <w:t>（英数字）</w:t>
            </w:r>
            <w:r w:rsidR="00176918">
              <w:rPr>
                <w:rFonts w:asciiTheme="majorHAnsi" w:eastAsiaTheme="majorEastAsia" w:hAnsiTheme="majorHAnsi" w:cstheme="majorHAnsi" w:hint="eastAsia"/>
                <w:sz w:val="20"/>
                <w:szCs w:val="20"/>
              </w:rPr>
              <w:t>、</w:t>
            </w:r>
          </w:p>
          <w:p w:rsidR="003474DA" w:rsidRPr="00DC2DA8" w:rsidRDefault="003474DA" w:rsidP="005B1C11">
            <w:pPr>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10</w:t>
            </w:r>
            <w:r>
              <w:rPr>
                <w:rFonts w:asciiTheme="majorHAnsi" w:eastAsiaTheme="majorEastAsia" w:hAnsiTheme="majorHAnsi" w:cstheme="majorHAnsi" w:hint="eastAsia"/>
                <w:sz w:val="20"/>
                <w:szCs w:val="20"/>
              </w:rPr>
              <w:t>ポイント以下、英数字は半角とすること</w:t>
            </w:r>
          </w:p>
        </w:tc>
      </w:tr>
      <w:tr w:rsidR="003474DA" w:rsidTr="005B1C11">
        <w:trPr>
          <w:jc w:val="center"/>
        </w:trPr>
        <w:tc>
          <w:tcPr>
            <w:tcW w:w="1701" w:type="dxa"/>
          </w:tcPr>
          <w:p w:rsidR="003474DA" w:rsidRDefault="003474DA" w:rsidP="005B1C11">
            <w:pPr>
              <w:jc w:val="cente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罫</w:t>
            </w:r>
            <w:r w:rsidR="0078421B">
              <w:rPr>
                <w:rFonts w:asciiTheme="majorHAnsi" w:eastAsiaTheme="majorEastAsia" w:hAnsiTheme="majorHAnsi" w:cstheme="majorHAnsi" w:hint="eastAsia"/>
                <w:sz w:val="20"/>
                <w:szCs w:val="20"/>
              </w:rPr>
              <w:t xml:space="preserve">　</w:t>
            </w:r>
            <w:r>
              <w:rPr>
                <w:rFonts w:asciiTheme="majorHAnsi" w:eastAsiaTheme="majorEastAsia" w:hAnsiTheme="majorHAnsi" w:cstheme="majorHAnsi" w:hint="eastAsia"/>
                <w:sz w:val="20"/>
                <w:szCs w:val="20"/>
              </w:rPr>
              <w:t>線</w:t>
            </w:r>
          </w:p>
        </w:tc>
        <w:tc>
          <w:tcPr>
            <w:tcW w:w="4535" w:type="dxa"/>
          </w:tcPr>
          <w:p w:rsidR="003474DA" w:rsidRDefault="009649AF" w:rsidP="005B1C11">
            <w:pPr>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原則として</w:t>
            </w:r>
            <w:r w:rsidR="003474DA">
              <w:rPr>
                <w:rFonts w:asciiTheme="majorHAnsi" w:eastAsiaTheme="majorEastAsia" w:hAnsiTheme="majorHAnsi" w:cstheme="majorHAnsi" w:hint="eastAsia"/>
                <w:sz w:val="20"/>
                <w:szCs w:val="20"/>
              </w:rPr>
              <w:t>横線のみとする</w:t>
            </w:r>
          </w:p>
          <w:p w:rsidR="003474DA" w:rsidRDefault="003474DA" w:rsidP="005B1C11">
            <w:pPr>
              <w:jc w:val="lef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Excel</w:t>
            </w:r>
            <w:r>
              <w:rPr>
                <w:rFonts w:asciiTheme="majorHAnsi" w:eastAsiaTheme="majorEastAsia" w:hAnsiTheme="majorHAnsi" w:cstheme="majorHAnsi" w:hint="eastAsia"/>
                <w:sz w:val="20"/>
                <w:szCs w:val="20"/>
              </w:rPr>
              <w:t>で作成する場合、枠線が印刷されないように設定すること</w:t>
            </w:r>
          </w:p>
        </w:tc>
      </w:tr>
      <w:tr w:rsidR="003474DA" w:rsidTr="005B1C11">
        <w:trPr>
          <w:jc w:val="center"/>
        </w:trPr>
        <w:tc>
          <w:tcPr>
            <w:tcW w:w="6236" w:type="dxa"/>
            <w:gridSpan w:val="2"/>
            <w:tcBorders>
              <w:top w:val="single" w:sz="4" w:space="0" w:color="auto"/>
              <w:bottom w:val="nil"/>
            </w:tcBorders>
            <w:vAlign w:val="center"/>
          </w:tcPr>
          <w:p w:rsidR="003474DA" w:rsidRPr="0078421B" w:rsidRDefault="0078421B" w:rsidP="0078421B">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 xml:space="preserve">a) </w:t>
            </w:r>
            <w:r w:rsidR="003474DA" w:rsidRPr="0078421B">
              <w:rPr>
                <w:rFonts w:asciiTheme="majorHAnsi" w:eastAsiaTheme="majorEastAsia" w:hAnsiTheme="majorHAnsi" w:cstheme="majorHAnsi" w:hint="eastAsia"/>
                <w:sz w:val="20"/>
                <w:szCs w:val="20"/>
              </w:rPr>
              <w:t>注はフットノート</w:t>
            </w:r>
            <w:r w:rsidR="00176918" w:rsidRPr="0078421B">
              <w:rPr>
                <w:rFonts w:asciiTheme="majorHAnsi" w:eastAsiaTheme="majorEastAsia" w:hAnsiTheme="majorHAnsi" w:cstheme="majorHAnsi" w:hint="eastAsia"/>
                <w:sz w:val="20"/>
                <w:szCs w:val="20"/>
              </w:rPr>
              <w:t>（この位置）</w:t>
            </w:r>
            <w:r w:rsidR="003474DA" w:rsidRPr="0078421B">
              <w:rPr>
                <w:rFonts w:asciiTheme="majorHAnsi" w:eastAsiaTheme="majorEastAsia" w:hAnsiTheme="majorHAnsi" w:cstheme="majorHAnsi" w:hint="eastAsia"/>
                <w:sz w:val="20"/>
                <w:szCs w:val="20"/>
              </w:rPr>
              <w:t>に記すこと</w:t>
            </w:r>
          </w:p>
        </w:tc>
      </w:tr>
    </w:tbl>
    <w:p w:rsidR="00A47F5D" w:rsidRPr="00A47F5D" w:rsidRDefault="00A47F5D" w:rsidP="00A47F5D">
      <w:pPr>
        <w:rPr>
          <w:rFonts w:asciiTheme="majorHAnsi" w:eastAsiaTheme="majorEastAsia" w:hAnsiTheme="majorHAnsi" w:cstheme="majorHAnsi"/>
          <w:szCs w:val="21"/>
        </w:rPr>
      </w:pPr>
    </w:p>
    <w:p w:rsidR="00A47F5D"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HAnsi" w:cstheme="majorHAnsi" w:hint="eastAsia"/>
          <w:szCs w:val="21"/>
        </w:rPr>
        <w:lastRenderedPageBreak/>
        <w:t>図</w:t>
      </w:r>
      <w:r w:rsidR="00A47F5D">
        <w:rPr>
          <w:rFonts w:asciiTheme="majorHAnsi" w:eastAsiaTheme="majorEastAsia" w:hAnsiTheme="majorHAnsi" w:cstheme="majorHAnsi" w:hint="eastAsia"/>
          <w:szCs w:val="21"/>
        </w:rPr>
        <w:t>の</w:t>
      </w:r>
      <w:r>
        <w:rPr>
          <w:rFonts w:asciiTheme="majorHAnsi" w:eastAsiaTheme="majorEastAsia" w:hAnsiTheme="majorHAnsi" w:cstheme="majorHAnsi" w:hint="eastAsia"/>
          <w:szCs w:val="21"/>
        </w:rPr>
        <w:t>作成方法</w:t>
      </w:r>
    </w:p>
    <w:p w:rsidR="00176918" w:rsidRDefault="00176918" w:rsidP="00E14138">
      <w:pPr>
        <w:ind w:firstLineChars="100" w:firstLine="234"/>
        <w:rPr>
          <w:rFonts w:eastAsiaTheme="minorEastAsia" w:cs="Times New Roman"/>
          <w:szCs w:val="21"/>
        </w:rPr>
      </w:pPr>
      <w:r>
        <w:rPr>
          <w:rFonts w:eastAsiaTheme="minorEastAsia" w:cs="Times New Roman" w:hint="eastAsia"/>
          <w:szCs w:val="21"/>
        </w:rPr>
        <w:t>図</w:t>
      </w:r>
      <w:r w:rsidRPr="00176918">
        <w:rPr>
          <w:rFonts w:eastAsiaTheme="minorEastAsia" w:cs="Times New Roman" w:hint="eastAsia"/>
          <w:szCs w:val="21"/>
        </w:rPr>
        <w:t>を挿入する場合は、</w:t>
      </w:r>
      <w:r>
        <w:rPr>
          <w:rFonts w:eastAsiaTheme="minorEastAsia" w:cs="Times New Roman" w:hint="eastAsia"/>
          <w:szCs w:val="21"/>
        </w:rPr>
        <w:t>Power Point</w:t>
      </w:r>
      <w:r>
        <w:rPr>
          <w:rFonts w:eastAsiaTheme="minorEastAsia" w:cs="Times New Roman" w:hint="eastAsia"/>
          <w:szCs w:val="21"/>
        </w:rPr>
        <w:t>等で体裁を整えたのち、図（拡張メタファイル）として貼り付けること。</w:t>
      </w:r>
      <w:r w:rsidR="00BC1C1F" w:rsidRPr="00E14138">
        <w:rPr>
          <w:rFonts w:eastAsiaTheme="minorEastAsia" w:cs="Times New Roman" w:hint="eastAsia"/>
          <w:szCs w:val="21"/>
          <w:u w:val="wave"/>
        </w:rPr>
        <w:t>図は</w:t>
      </w:r>
      <w:r w:rsidR="00E14138" w:rsidRPr="00E14138">
        <w:rPr>
          <w:rFonts w:eastAsiaTheme="minorEastAsia" w:cs="Times New Roman" w:hint="eastAsia"/>
          <w:szCs w:val="21"/>
          <w:u w:val="wave"/>
        </w:rPr>
        <w:t>原則として</w:t>
      </w:r>
      <w:r w:rsidR="00BC1C1F" w:rsidRPr="00E14138">
        <w:rPr>
          <w:rFonts w:eastAsiaTheme="minorEastAsia" w:cs="Times New Roman" w:hint="eastAsia"/>
          <w:szCs w:val="21"/>
          <w:u w:val="wave"/>
        </w:rPr>
        <w:t>白黒</w:t>
      </w:r>
      <w:r w:rsidR="00E14138" w:rsidRPr="00E14138">
        <w:rPr>
          <w:rFonts w:eastAsiaTheme="minorEastAsia" w:cs="Times New Roman" w:hint="eastAsia"/>
          <w:szCs w:val="21"/>
          <w:u w:val="wave"/>
        </w:rPr>
        <w:t>（グレースケール）</w:t>
      </w:r>
      <w:r w:rsidR="00BC1C1F" w:rsidRPr="00E14138">
        <w:rPr>
          <w:rFonts w:eastAsiaTheme="minorEastAsia" w:cs="Times New Roman" w:hint="eastAsia"/>
          <w:szCs w:val="21"/>
          <w:u w:val="wave"/>
        </w:rPr>
        <w:t>とする</w:t>
      </w:r>
      <w:r w:rsidR="00BC1C1F">
        <w:rPr>
          <w:rFonts w:eastAsiaTheme="minorEastAsia" w:cs="Times New Roman" w:hint="eastAsia"/>
          <w:szCs w:val="21"/>
        </w:rPr>
        <w:t>が、判別が難しい場合はカラー</w:t>
      </w:r>
      <w:r w:rsidR="00E14138">
        <w:rPr>
          <w:rFonts w:eastAsiaTheme="minorEastAsia" w:cs="Times New Roman" w:hint="eastAsia"/>
          <w:szCs w:val="21"/>
        </w:rPr>
        <w:t>で作成してよい</w:t>
      </w:r>
      <w:r w:rsidR="00BC1C1F">
        <w:rPr>
          <w:rFonts w:eastAsiaTheme="minorEastAsia" w:cs="Times New Roman" w:hint="eastAsia"/>
          <w:szCs w:val="21"/>
        </w:rPr>
        <w:t>。写真は</w:t>
      </w:r>
      <w:r w:rsidR="00BC1C1F">
        <w:rPr>
          <w:rFonts w:eastAsiaTheme="minorEastAsia" w:cs="Times New Roman" w:hint="eastAsia"/>
          <w:szCs w:val="21"/>
        </w:rPr>
        <w:t>jpg</w:t>
      </w:r>
      <w:r w:rsidR="00BC1C1F">
        <w:rPr>
          <w:rFonts w:eastAsiaTheme="minorEastAsia" w:cs="Times New Roman" w:hint="eastAsia"/>
          <w:szCs w:val="21"/>
        </w:rPr>
        <w:t>フォーマットとする（カラーでよい）。図や写真の外周に枠線を付けてはいけない。</w:t>
      </w:r>
      <w:r>
        <w:rPr>
          <w:rFonts w:eastAsiaTheme="minorEastAsia" w:cs="Times New Roman" w:hint="eastAsia"/>
          <w:szCs w:val="21"/>
        </w:rPr>
        <w:t>図</w:t>
      </w:r>
      <w:r>
        <w:rPr>
          <w:rFonts w:eastAsiaTheme="minorEastAsia" w:cs="Times New Roman" w:hint="eastAsia"/>
          <w:szCs w:val="21"/>
        </w:rPr>
        <w:t>1</w:t>
      </w:r>
      <w:r>
        <w:rPr>
          <w:rFonts w:eastAsiaTheme="minorEastAsia" w:cs="Times New Roman" w:hint="eastAsia"/>
          <w:szCs w:val="21"/>
        </w:rPr>
        <w:t>のスタイルに従い、行中央にレイアウトすること。</w:t>
      </w:r>
      <w:r w:rsidR="001659E0">
        <w:rPr>
          <w:rFonts w:eastAsiaTheme="minorEastAsia" w:cs="Times New Roman" w:hint="eastAsia"/>
          <w:szCs w:val="21"/>
        </w:rPr>
        <w:t>タイトルの前に図</w:t>
      </w:r>
      <w:r w:rsidR="001659E0">
        <w:rPr>
          <w:rFonts w:eastAsiaTheme="minorEastAsia" w:cs="Times New Roman" w:hint="eastAsia"/>
          <w:szCs w:val="21"/>
        </w:rPr>
        <w:t>1</w:t>
      </w:r>
      <w:r w:rsidR="001659E0">
        <w:rPr>
          <w:rFonts w:eastAsiaTheme="minorEastAsia" w:cs="Times New Roman" w:hint="eastAsia"/>
          <w:szCs w:val="21"/>
        </w:rPr>
        <w:t>、図</w:t>
      </w:r>
      <w:r w:rsidR="001659E0">
        <w:rPr>
          <w:rFonts w:eastAsiaTheme="minorEastAsia" w:cs="Times New Roman" w:hint="eastAsia"/>
          <w:szCs w:val="21"/>
        </w:rPr>
        <w:t>2</w:t>
      </w:r>
      <w:r w:rsidR="001659E0">
        <w:rPr>
          <w:rFonts w:eastAsiaTheme="minorEastAsia" w:cs="Times New Roman" w:hint="eastAsia"/>
          <w:szCs w:val="21"/>
        </w:rPr>
        <w:t>の形式で通し番号を付け、図の下部中央にレイアウトすること。フォントは</w:t>
      </w:r>
      <w:r w:rsidR="001659E0">
        <w:rPr>
          <w:rFonts w:eastAsiaTheme="minorEastAsia" w:cs="Times New Roman" w:hint="eastAsia"/>
          <w:szCs w:val="21"/>
        </w:rPr>
        <w:t>MS</w:t>
      </w:r>
      <w:r w:rsidR="001659E0">
        <w:rPr>
          <w:rFonts w:eastAsiaTheme="minorEastAsia" w:cs="Times New Roman" w:hint="eastAsia"/>
          <w:szCs w:val="21"/>
        </w:rPr>
        <w:t>ゴシック（日本語）、</w:t>
      </w:r>
      <w:r w:rsidR="001659E0">
        <w:rPr>
          <w:rFonts w:eastAsiaTheme="minorEastAsia" w:cs="Times New Roman" w:hint="eastAsia"/>
          <w:szCs w:val="21"/>
        </w:rPr>
        <w:t>Arial</w:t>
      </w:r>
      <w:r w:rsidR="001659E0">
        <w:rPr>
          <w:rFonts w:eastAsiaTheme="minorEastAsia" w:cs="Times New Roman" w:hint="eastAsia"/>
          <w:szCs w:val="21"/>
        </w:rPr>
        <w:t>（英数字）、</w:t>
      </w:r>
      <w:r w:rsidR="001659E0">
        <w:rPr>
          <w:rFonts w:eastAsiaTheme="minorEastAsia" w:cs="Times New Roman" w:hint="eastAsia"/>
          <w:szCs w:val="21"/>
        </w:rPr>
        <w:t>10</w:t>
      </w:r>
      <w:r w:rsidR="001659E0">
        <w:rPr>
          <w:rFonts w:eastAsiaTheme="minorEastAsia" w:cs="Times New Roman" w:hint="eastAsia"/>
          <w:szCs w:val="21"/>
        </w:rPr>
        <w:t>ポイント以下とし、英数字は半角とすること。</w:t>
      </w:r>
    </w:p>
    <w:p w:rsidR="00176918" w:rsidRDefault="001659E0" w:rsidP="00176918">
      <w:pPr>
        <w:jc w:val="center"/>
        <w:rPr>
          <w:rFonts w:eastAsiaTheme="minorEastAsia" w:cs="Times New Roman"/>
          <w:szCs w:val="21"/>
        </w:rPr>
      </w:pPr>
      <w:r w:rsidRPr="001659E0">
        <w:rPr>
          <w:rFonts w:hint="eastAsia"/>
          <w:noProof/>
        </w:rPr>
        <w:drawing>
          <wp:inline distT="0" distB="0" distL="0" distR="0">
            <wp:extent cx="3486150" cy="2427473"/>
            <wp:effectExtent l="1905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492195" cy="2431682"/>
                    </a:xfrm>
                    <a:prstGeom prst="rect">
                      <a:avLst/>
                    </a:prstGeom>
                    <a:noFill/>
                    <a:ln w="9525">
                      <a:noFill/>
                      <a:miter lim="800000"/>
                      <a:headEnd/>
                      <a:tailEnd/>
                    </a:ln>
                  </pic:spPr>
                </pic:pic>
              </a:graphicData>
            </a:graphic>
          </wp:inline>
        </w:drawing>
      </w:r>
    </w:p>
    <w:p w:rsidR="001659E0" w:rsidRPr="001659E0" w:rsidRDefault="001659E0" w:rsidP="00176918">
      <w:pPr>
        <w:jc w:val="center"/>
        <w:rPr>
          <w:rFonts w:asciiTheme="majorHAnsi" w:eastAsiaTheme="majorEastAsia" w:hAnsiTheme="majorHAnsi" w:cstheme="majorHAnsi"/>
          <w:sz w:val="20"/>
          <w:szCs w:val="20"/>
        </w:rPr>
      </w:pPr>
      <w:r w:rsidRPr="001659E0">
        <w:rPr>
          <w:rFonts w:asciiTheme="majorHAnsi" w:eastAsiaTheme="majorEastAsia" w:hAnsiTheme="majorEastAsia" w:cstheme="majorHAnsi"/>
          <w:sz w:val="20"/>
          <w:szCs w:val="20"/>
        </w:rPr>
        <w:t>図</w:t>
      </w:r>
      <w:r w:rsidRPr="001659E0">
        <w:rPr>
          <w:rFonts w:asciiTheme="majorHAnsi" w:eastAsiaTheme="majorEastAsia" w:hAnsiTheme="majorHAnsi" w:cstheme="majorHAnsi"/>
          <w:sz w:val="20"/>
          <w:szCs w:val="20"/>
        </w:rPr>
        <w:t>1</w:t>
      </w:r>
      <w:r w:rsidRPr="001659E0">
        <w:rPr>
          <w:rFonts w:asciiTheme="majorHAnsi" w:eastAsiaTheme="majorEastAsia" w:hAnsiTheme="majorEastAsia" w:cstheme="majorHAnsi"/>
          <w:sz w:val="20"/>
          <w:szCs w:val="20"/>
        </w:rPr>
        <w:t xml:space="preserve">　</w:t>
      </w:r>
      <w:r w:rsidRPr="001659E0">
        <w:rPr>
          <w:rFonts w:asciiTheme="majorHAnsi" w:eastAsiaTheme="majorEastAsia" w:hAnsiTheme="majorEastAsia" w:cstheme="majorHAnsi" w:hint="eastAsia"/>
          <w:sz w:val="20"/>
          <w:szCs w:val="20"/>
        </w:rPr>
        <w:t>関東</w:t>
      </w:r>
      <w:r>
        <w:rPr>
          <w:rFonts w:asciiTheme="majorHAnsi" w:eastAsiaTheme="majorEastAsia" w:hAnsiTheme="majorEastAsia" w:cstheme="majorHAnsi" w:hint="eastAsia"/>
          <w:sz w:val="20"/>
          <w:szCs w:val="20"/>
        </w:rPr>
        <w:t>甲信静地域</w:t>
      </w:r>
      <w:r w:rsidRPr="001659E0">
        <w:rPr>
          <w:rFonts w:asciiTheme="majorHAnsi" w:eastAsiaTheme="majorEastAsia" w:hAnsiTheme="majorEastAsia" w:cstheme="majorHAnsi" w:hint="eastAsia"/>
          <w:sz w:val="20"/>
          <w:szCs w:val="20"/>
        </w:rPr>
        <w:t>における粒子状物質の観測地点</w:t>
      </w:r>
    </w:p>
    <w:p w:rsidR="00A11ED0" w:rsidRPr="001659E0" w:rsidRDefault="00A11ED0" w:rsidP="001335C9">
      <w:pPr>
        <w:rPr>
          <w:rFonts w:asciiTheme="majorHAnsi" w:eastAsiaTheme="majorEastAsia" w:hAnsiTheme="majorHAnsi" w:cstheme="majorHAnsi"/>
          <w:szCs w:val="21"/>
        </w:rPr>
      </w:pPr>
    </w:p>
    <w:p w:rsidR="00A11ED0" w:rsidRDefault="00A11ED0" w:rsidP="001335C9">
      <w:pPr>
        <w:pStyle w:val="a9"/>
        <w:numPr>
          <w:ilvl w:val="0"/>
          <w:numId w:val="3"/>
        </w:numPr>
        <w:ind w:leftChars="0"/>
        <w:rPr>
          <w:rFonts w:asciiTheme="majorHAnsi" w:eastAsiaTheme="majorEastAsia" w:hAnsiTheme="majorHAnsi" w:cstheme="majorHAnsi"/>
          <w:szCs w:val="21"/>
        </w:rPr>
      </w:pPr>
      <w:r>
        <w:rPr>
          <w:rFonts w:asciiTheme="majorHAnsi" w:eastAsiaTheme="majorEastAsia" w:hAnsiTheme="majorHAnsi" w:cstheme="majorHAnsi" w:hint="eastAsia"/>
          <w:szCs w:val="21"/>
        </w:rPr>
        <w:t>結果および考察</w:t>
      </w:r>
    </w:p>
    <w:p w:rsidR="00A11ED0" w:rsidRPr="00DA1A52"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EastAsia" w:cstheme="majorHAnsi" w:hint="eastAsia"/>
          <w:szCs w:val="21"/>
        </w:rPr>
        <w:t>サブセクションについて</w:t>
      </w:r>
    </w:p>
    <w:p w:rsidR="00DA1A52" w:rsidRPr="00DA1A52" w:rsidRDefault="00D51487" w:rsidP="00DA1A52">
      <w:pPr>
        <w:ind w:firstLineChars="100" w:firstLine="234"/>
        <w:rPr>
          <w:rFonts w:eastAsiaTheme="minorEastAsia" w:cs="Times New Roman"/>
          <w:szCs w:val="21"/>
        </w:rPr>
      </w:pPr>
      <w:r>
        <w:rPr>
          <w:rFonts w:eastAsiaTheme="minorEastAsia" w:cs="Times New Roman" w:hint="eastAsia"/>
          <w:szCs w:val="21"/>
        </w:rPr>
        <w:t>第</w:t>
      </w:r>
      <w:r>
        <w:rPr>
          <w:rFonts w:eastAsiaTheme="minorEastAsia" w:cs="Times New Roman" w:hint="eastAsia"/>
          <w:szCs w:val="21"/>
        </w:rPr>
        <w:t>3</w:t>
      </w:r>
      <w:r>
        <w:rPr>
          <w:rFonts w:eastAsiaTheme="minorEastAsia" w:cs="Times New Roman" w:hint="eastAsia"/>
          <w:szCs w:val="21"/>
        </w:rPr>
        <w:t>章は、</w:t>
      </w:r>
      <w:r w:rsidR="00DA1A52" w:rsidRPr="00DA1A52">
        <w:rPr>
          <w:rFonts w:eastAsiaTheme="minorEastAsia" w:cs="Times New Roman" w:hint="eastAsia"/>
          <w:szCs w:val="21"/>
        </w:rPr>
        <w:t>いくつかのサブセクションを設けて、研究の</w:t>
      </w:r>
      <w:r w:rsidR="00DA1A52">
        <w:rPr>
          <w:rFonts w:eastAsiaTheme="minorEastAsia" w:cs="Times New Roman" w:hint="eastAsia"/>
          <w:szCs w:val="21"/>
        </w:rPr>
        <w:t>結果</w:t>
      </w:r>
      <w:r w:rsidR="00DA1A52" w:rsidRPr="00DA1A52">
        <w:rPr>
          <w:rFonts w:eastAsiaTheme="minorEastAsia" w:cs="Times New Roman" w:hint="eastAsia"/>
          <w:szCs w:val="21"/>
        </w:rPr>
        <w:t>について詳しく</w:t>
      </w:r>
      <w:r w:rsidR="00DA1A52">
        <w:rPr>
          <w:rFonts w:eastAsiaTheme="minorEastAsia" w:cs="Times New Roman" w:hint="eastAsia"/>
          <w:szCs w:val="21"/>
        </w:rPr>
        <w:t>考察</w:t>
      </w:r>
      <w:r w:rsidR="00DA1A52" w:rsidRPr="00DA1A52">
        <w:rPr>
          <w:rFonts w:eastAsiaTheme="minorEastAsia" w:cs="Times New Roman" w:hint="eastAsia"/>
          <w:szCs w:val="21"/>
        </w:rPr>
        <w:t>する。サブセクションの数は、必要に応じて増減させてよい。</w:t>
      </w:r>
    </w:p>
    <w:p w:rsidR="00DA1A52" w:rsidRPr="00DA1A52" w:rsidRDefault="00DA1A52" w:rsidP="00DA1A52">
      <w:pPr>
        <w:rPr>
          <w:rFonts w:eastAsiaTheme="minorEastAsia" w:cs="Times New Roman"/>
          <w:szCs w:val="21"/>
        </w:rPr>
      </w:pPr>
    </w:p>
    <w:p w:rsidR="00A11ED0" w:rsidRPr="00DA1A52"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EastAsia" w:cstheme="majorHAnsi" w:hint="eastAsia"/>
          <w:szCs w:val="21"/>
        </w:rPr>
        <w:t>図表について</w:t>
      </w:r>
    </w:p>
    <w:p w:rsidR="00DA1A52" w:rsidRDefault="00DA1A52" w:rsidP="00DA1A52">
      <w:pPr>
        <w:ind w:firstLineChars="100" w:firstLine="234"/>
        <w:rPr>
          <w:rFonts w:asciiTheme="majorHAnsi" w:eastAsiaTheme="majorEastAsia" w:hAnsiTheme="majorHAnsi" w:cstheme="majorHAnsi"/>
          <w:szCs w:val="21"/>
        </w:rPr>
      </w:pPr>
      <w:r>
        <w:rPr>
          <w:rFonts w:eastAsiaTheme="minorEastAsia" w:cs="Times New Roman" w:hint="eastAsia"/>
          <w:szCs w:val="21"/>
        </w:rPr>
        <w:t>地図、写真、グラフ、表などの図表を用いて視覚的に分かりやすく論述すること。文献引用、数式、図表等の形式は、前述の規定に従うこと。</w:t>
      </w:r>
    </w:p>
    <w:p w:rsidR="00DA1A52" w:rsidRPr="00DA1A52" w:rsidRDefault="00DA1A52" w:rsidP="00DA1A52">
      <w:pPr>
        <w:rPr>
          <w:rFonts w:asciiTheme="majorHAnsi" w:eastAsiaTheme="majorEastAsia" w:hAnsiTheme="majorHAnsi" w:cstheme="majorHAnsi"/>
          <w:szCs w:val="21"/>
        </w:rPr>
      </w:pPr>
    </w:p>
    <w:p w:rsidR="00A11ED0" w:rsidRPr="00C57A6D"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EastAsia" w:cstheme="majorHAnsi" w:hint="eastAsia"/>
          <w:szCs w:val="21"/>
        </w:rPr>
        <w:t>卒業論文の様式</w:t>
      </w:r>
    </w:p>
    <w:p w:rsidR="00C57A6D" w:rsidRPr="00C57A6D" w:rsidRDefault="00C57A6D" w:rsidP="00C57A6D">
      <w:pPr>
        <w:ind w:firstLineChars="100" w:firstLine="234"/>
        <w:rPr>
          <w:rFonts w:eastAsiaTheme="minorEastAsia" w:cs="Times New Roman"/>
          <w:szCs w:val="21"/>
        </w:rPr>
      </w:pPr>
      <w:r w:rsidRPr="00C57A6D">
        <w:rPr>
          <w:rFonts w:eastAsiaTheme="minorEastAsia" w:hAnsiTheme="minorEastAsia" w:cs="Times New Roman"/>
          <w:szCs w:val="21"/>
        </w:rPr>
        <w:t>【重要】</w:t>
      </w:r>
      <w:r>
        <w:rPr>
          <w:rFonts w:eastAsiaTheme="minorEastAsia" w:hAnsiTheme="minorEastAsia" w:cs="Times New Roman" w:hint="eastAsia"/>
          <w:szCs w:val="21"/>
        </w:rPr>
        <w:t>卒業論文は、本様式（</w:t>
      </w:r>
      <w:r>
        <w:rPr>
          <w:rFonts w:eastAsiaTheme="minorEastAsia" w:hAnsiTheme="minorEastAsia" w:cs="Times New Roman" w:hint="eastAsia"/>
          <w:szCs w:val="21"/>
        </w:rPr>
        <w:t>40</w:t>
      </w:r>
      <w:r>
        <w:rPr>
          <w:rFonts w:eastAsiaTheme="minorEastAsia" w:hAnsiTheme="minorEastAsia" w:cs="Times New Roman" w:hint="eastAsia"/>
          <w:szCs w:val="21"/>
        </w:rPr>
        <w:t>字×</w:t>
      </w:r>
      <w:r>
        <w:rPr>
          <w:rFonts w:eastAsiaTheme="minorEastAsia" w:hAnsiTheme="minorEastAsia" w:cs="Times New Roman" w:hint="eastAsia"/>
          <w:szCs w:val="21"/>
        </w:rPr>
        <w:t>35</w:t>
      </w:r>
      <w:r>
        <w:rPr>
          <w:rFonts w:eastAsiaTheme="minorEastAsia" w:hAnsiTheme="minorEastAsia" w:cs="Times New Roman" w:hint="eastAsia"/>
          <w:szCs w:val="21"/>
        </w:rPr>
        <w:t>行／ページ）にて提出すること。</w:t>
      </w:r>
      <w:r w:rsidR="00D51487" w:rsidRPr="00D3014C">
        <w:rPr>
          <w:rFonts w:eastAsiaTheme="minorEastAsia" w:hAnsiTheme="minorEastAsia" w:cs="Times New Roman" w:hint="eastAsia"/>
          <w:szCs w:val="21"/>
          <w:u w:val="wave"/>
        </w:rPr>
        <w:t>本ファイルに上書きする形で卒業論文を作成することを推奨する。</w:t>
      </w:r>
      <w:r>
        <w:rPr>
          <w:rFonts w:eastAsiaTheme="minorEastAsia" w:hAnsiTheme="minorEastAsia" w:cs="Times New Roman" w:hint="eastAsia"/>
          <w:szCs w:val="21"/>
        </w:rPr>
        <w:t>最低文字数は</w:t>
      </w:r>
      <w:r>
        <w:rPr>
          <w:rFonts w:eastAsiaTheme="minorEastAsia" w:hAnsiTheme="minorEastAsia" w:cs="Times New Roman" w:hint="eastAsia"/>
          <w:szCs w:val="21"/>
        </w:rPr>
        <w:t>12,600</w:t>
      </w:r>
      <w:r>
        <w:rPr>
          <w:rFonts w:eastAsiaTheme="minorEastAsia" w:hAnsiTheme="minorEastAsia" w:cs="Times New Roman" w:hint="eastAsia"/>
          <w:szCs w:val="21"/>
        </w:rPr>
        <w:t>字（本様式で</w:t>
      </w:r>
      <w:r>
        <w:rPr>
          <w:rFonts w:eastAsiaTheme="minorEastAsia" w:hAnsiTheme="minorEastAsia" w:cs="Times New Roman" w:hint="eastAsia"/>
          <w:szCs w:val="21"/>
        </w:rPr>
        <w:t>9</w:t>
      </w:r>
      <w:r>
        <w:rPr>
          <w:rFonts w:eastAsiaTheme="minorEastAsia" w:hAnsiTheme="minorEastAsia" w:cs="Times New Roman" w:hint="eastAsia"/>
          <w:szCs w:val="21"/>
        </w:rPr>
        <w:t>ページ相当、図表は含めない）とし、それに満たないものは初稿であっても受理しない。なお、文字数、ページ数</w:t>
      </w:r>
      <w:r w:rsidR="009649AF">
        <w:rPr>
          <w:rFonts w:eastAsiaTheme="minorEastAsia" w:hAnsiTheme="minorEastAsia" w:cs="Times New Roman" w:hint="eastAsia"/>
          <w:szCs w:val="21"/>
        </w:rPr>
        <w:t>に</w:t>
      </w:r>
      <w:r>
        <w:rPr>
          <w:rFonts w:eastAsiaTheme="minorEastAsia" w:hAnsiTheme="minorEastAsia" w:cs="Times New Roman" w:hint="eastAsia"/>
          <w:szCs w:val="21"/>
        </w:rPr>
        <w:t>上限はない。</w:t>
      </w:r>
    </w:p>
    <w:p w:rsidR="00C57A6D" w:rsidRPr="00C57A6D" w:rsidRDefault="00C57A6D" w:rsidP="00C57A6D">
      <w:pPr>
        <w:rPr>
          <w:rFonts w:eastAsiaTheme="minorEastAsia" w:cs="Times New Roman"/>
          <w:szCs w:val="21"/>
        </w:rPr>
      </w:pPr>
    </w:p>
    <w:p w:rsidR="00A11ED0" w:rsidRDefault="00D93427"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HAnsi" w:cstheme="majorHAnsi" w:hint="eastAsia"/>
          <w:szCs w:val="21"/>
        </w:rPr>
        <w:lastRenderedPageBreak/>
        <w:t>卒業論文のスケジュール</w:t>
      </w:r>
    </w:p>
    <w:p w:rsidR="00C57A6D" w:rsidRDefault="00C57A6D" w:rsidP="00C57A6D">
      <w:pPr>
        <w:ind w:firstLineChars="100" w:firstLine="234"/>
        <w:rPr>
          <w:rFonts w:eastAsiaTheme="minorEastAsia" w:cs="Times New Roman"/>
          <w:szCs w:val="21"/>
        </w:rPr>
      </w:pPr>
      <w:r>
        <w:rPr>
          <w:rFonts w:eastAsiaTheme="minorEastAsia" w:cs="Times New Roman" w:hint="eastAsia"/>
          <w:szCs w:val="21"/>
        </w:rPr>
        <w:t>【重要】当ゼミナールの卒業論文のスケジュールを表</w:t>
      </w:r>
      <w:r>
        <w:rPr>
          <w:rFonts w:eastAsiaTheme="minorEastAsia" w:cs="Times New Roman" w:hint="eastAsia"/>
          <w:szCs w:val="21"/>
        </w:rPr>
        <w:t>2</w:t>
      </w:r>
      <w:r>
        <w:rPr>
          <w:rFonts w:eastAsiaTheme="minorEastAsia" w:cs="Times New Roman" w:hint="eastAsia"/>
          <w:szCs w:val="21"/>
        </w:rPr>
        <w:t>に示す。指定期日に提出されなかった論文は、原則として以後審査しない（</w:t>
      </w:r>
      <w:r w:rsidRPr="00E14138">
        <w:rPr>
          <w:rFonts w:eastAsiaTheme="minorEastAsia" w:cs="Times New Roman" w:hint="eastAsia"/>
          <w:szCs w:val="21"/>
          <w:u w:val="single"/>
        </w:rPr>
        <w:t>卒業論文の単位は認定しない</w:t>
      </w:r>
      <w:r>
        <w:rPr>
          <w:rFonts w:eastAsiaTheme="minorEastAsia" w:cs="Times New Roman" w:hint="eastAsia"/>
          <w:szCs w:val="21"/>
        </w:rPr>
        <w:t>）。</w:t>
      </w:r>
    </w:p>
    <w:p w:rsidR="00C57A6D" w:rsidRDefault="00C57A6D" w:rsidP="00C57A6D">
      <w:pPr>
        <w:rPr>
          <w:rFonts w:eastAsiaTheme="minorEastAsia" w:cs="Times New Roman"/>
          <w:szCs w:val="21"/>
        </w:rPr>
      </w:pPr>
    </w:p>
    <w:p w:rsidR="00D93427" w:rsidRPr="00D93427" w:rsidRDefault="00D93427" w:rsidP="00D93427">
      <w:pPr>
        <w:jc w:val="center"/>
        <w:rPr>
          <w:rFonts w:asciiTheme="majorHAnsi" w:eastAsiaTheme="majorEastAsia" w:hAnsiTheme="majorEastAsia" w:cstheme="majorHAnsi"/>
          <w:sz w:val="20"/>
          <w:szCs w:val="20"/>
        </w:rPr>
      </w:pPr>
      <w:r w:rsidRPr="003131E7">
        <w:rPr>
          <w:rFonts w:asciiTheme="majorHAnsi" w:eastAsiaTheme="majorEastAsia" w:hAnsiTheme="majorEastAsia" w:cstheme="majorHAnsi"/>
          <w:sz w:val="20"/>
          <w:szCs w:val="20"/>
        </w:rPr>
        <w:t>表</w:t>
      </w:r>
      <w:r>
        <w:rPr>
          <w:rFonts w:asciiTheme="majorHAnsi" w:eastAsiaTheme="majorEastAsia" w:hAnsiTheme="majorEastAsia" w:cstheme="majorHAnsi" w:hint="eastAsia"/>
          <w:sz w:val="20"/>
          <w:szCs w:val="20"/>
        </w:rPr>
        <w:t>2</w:t>
      </w:r>
      <w:r w:rsidRPr="003131E7">
        <w:rPr>
          <w:rFonts w:asciiTheme="majorHAnsi" w:eastAsiaTheme="majorEastAsia" w:hAnsiTheme="majorEastAsia" w:cstheme="majorHAnsi"/>
          <w:sz w:val="20"/>
          <w:szCs w:val="20"/>
        </w:rPr>
        <w:t xml:space="preserve">　</w:t>
      </w:r>
      <w:r>
        <w:rPr>
          <w:rFonts w:asciiTheme="majorHAnsi" w:eastAsiaTheme="majorEastAsia" w:hAnsiTheme="majorEastAsia" w:cstheme="majorHAnsi" w:hint="eastAsia"/>
          <w:sz w:val="20"/>
          <w:szCs w:val="20"/>
        </w:rPr>
        <w:t>卒業論文のスケジュール</w:t>
      </w:r>
    </w:p>
    <w:tbl>
      <w:tblPr>
        <w:tblStyle w:val="aa"/>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551"/>
        <w:gridCol w:w="3402"/>
      </w:tblGrid>
      <w:tr w:rsidR="00C7761F" w:rsidRPr="009649AF" w:rsidTr="00D93427">
        <w:trPr>
          <w:jc w:val="center"/>
        </w:trPr>
        <w:tc>
          <w:tcPr>
            <w:tcW w:w="3402" w:type="dxa"/>
            <w:tcBorders>
              <w:top w:val="single" w:sz="4" w:space="0" w:color="auto"/>
              <w:bottom w:val="single" w:sz="4" w:space="0" w:color="auto"/>
            </w:tcBorders>
          </w:tcPr>
          <w:p w:rsidR="009649AF" w:rsidRPr="009649AF" w:rsidRDefault="009649AF" w:rsidP="00C57A6D">
            <w:pPr>
              <w:rPr>
                <w:rFonts w:asciiTheme="majorHAnsi" w:eastAsiaTheme="majorEastAsia" w:hAnsiTheme="majorHAnsi" w:cstheme="majorHAnsi"/>
                <w:sz w:val="20"/>
                <w:szCs w:val="20"/>
              </w:rPr>
            </w:pPr>
            <w:r w:rsidRPr="009649AF">
              <w:rPr>
                <w:rFonts w:asciiTheme="majorHAnsi" w:eastAsiaTheme="majorEastAsia" w:hAnsiTheme="majorEastAsia" w:cstheme="majorHAnsi"/>
                <w:sz w:val="20"/>
                <w:szCs w:val="20"/>
              </w:rPr>
              <w:t>スケジュール</w:t>
            </w:r>
          </w:p>
        </w:tc>
        <w:tc>
          <w:tcPr>
            <w:tcW w:w="2551" w:type="dxa"/>
            <w:tcBorders>
              <w:top w:val="single" w:sz="4" w:space="0" w:color="auto"/>
              <w:bottom w:val="single" w:sz="4" w:space="0" w:color="auto"/>
            </w:tcBorders>
          </w:tcPr>
          <w:p w:rsidR="009649AF" w:rsidRPr="009649AF" w:rsidRDefault="009649AF" w:rsidP="00C57A6D">
            <w:pPr>
              <w:rPr>
                <w:rFonts w:asciiTheme="majorHAnsi" w:eastAsiaTheme="majorEastAsia" w:hAnsiTheme="majorHAnsi" w:cstheme="majorHAnsi"/>
                <w:sz w:val="20"/>
                <w:szCs w:val="20"/>
              </w:rPr>
            </w:pPr>
            <w:r w:rsidRPr="009649AF">
              <w:rPr>
                <w:rFonts w:asciiTheme="majorHAnsi" w:eastAsiaTheme="majorEastAsia" w:hAnsiTheme="majorEastAsia" w:cstheme="majorHAnsi"/>
                <w:sz w:val="20"/>
                <w:szCs w:val="20"/>
              </w:rPr>
              <w:t>期</w:t>
            </w:r>
            <w:r>
              <w:rPr>
                <w:rFonts w:asciiTheme="majorHAnsi" w:eastAsiaTheme="majorEastAsia" w:hAnsiTheme="majorEastAsia" w:cstheme="majorHAnsi" w:hint="eastAsia"/>
                <w:sz w:val="20"/>
                <w:szCs w:val="20"/>
              </w:rPr>
              <w:t xml:space="preserve">　　</w:t>
            </w:r>
            <w:r w:rsidRPr="009649AF">
              <w:rPr>
                <w:rFonts w:asciiTheme="majorHAnsi" w:eastAsiaTheme="majorEastAsia" w:hAnsiTheme="majorEastAsia" w:cstheme="majorHAnsi"/>
                <w:sz w:val="20"/>
                <w:szCs w:val="20"/>
              </w:rPr>
              <w:t>日</w:t>
            </w:r>
          </w:p>
        </w:tc>
        <w:tc>
          <w:tcPr>
            <w:tcW w:w="3402" w:type="dxa"/>
            <w:tcBorders>
              <w:top w:val="single" w:sz="4" w:space="0" w:color="auto"/>
              <w:bottom w:val="single" w:sz="4" w:space="0" w:color="auto"/>
            </w:tcBorders>
          </w:tcPr>
          <w:p w:rsidR="009649AF" w:rsidRPr="009649AF" w:rsidRDefault="009649AF" w:rsidP="00C57A6D">
            <w:pPr>
              <w:rPr>
                <w:rFonts w:asciiTheme="majorHAnsi" w:eastAsiaTheme="majorEastAsia" w:hAnsiTheme="majorHAnsi" w:cstheme="majorHAnsi"/>
                <w:sz w:val="20"/>
                <w:szCs w:val="20"/>
              </w:rPr>
            </w:pPr>
            <w:r w:rsidRPr="009649AF">
              <w:rPr>
                <w:rFonts w:asciiTheme="majorHAnsi" w:eastAsiaTheme="majorEastAsia" w:hAnsiTheme="majorEastAsia" w:cstheme="majorHAnsi"/>
                <w:sz w:val="20"/>
                <w:szCs w:val="20"/>
              </w:rPr>
              <w:t>備</w:t>
            </w:r>
            <w:r>
              <w:rPr>
                <w:rFonts w:asciiTheme="majorHAnsi" w:eastAsiaTheme="majorEastAsia" w:hAnsiTheme="majorEastAsia" w:cstheme="majorHAnsi" w:hint="eastAsia"/>
                <w:sz w:val="20"/>
                <w:szCs w:val="20"/>
              </w:rPr>
              <w:t xml:space="preserve">　　</w:t>
            </w:r>
            <w:r w:rsidRPr="009649AF">
              <w:rPr>
                <w:rFonts w:asciiTheme="majorHAnsi" w:eastAsiaTheme="majorEastAsia" w:hAnsiTheme="majorEastAsia" w:cstheme="majorHAnsi"/>
                <w:sz w:val="20"/>
                <w:szCs w:val="20"/>
              </w:rPr>
              <w:t>考</w:t>
            </w:r>
          </w:p>
        </w:tc>
      </w:tr>
      <w:tr w:rsidR="00C7761F" w:rsidRPr="009649AF" w:rsidTr="00D93427">
        <w:trPr>
          <w:jc w:val="center"/>
        </w:trPr>
        <w:tc>
          <w:tcPr>
            <w:tcW w:w="3402" w:type="dxa"/>
            <w:tcBorders>
              <w:top w:val="single" w:sz="4" w:space="0" w:color="auto"/>
            </w:tcBorders>
          </w:tcPr>
          <w:p w:rsidR="009649AF" w:rsidRPr="009649AF" w:rsidRDefault="009649A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初稿提出</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クロスレビュー</w:t>
            </w:r>
            <w:r w:rsidR="00C7761F" w:rsidRPr="00C7761F">
              <w:rPr>
                <w:rFonts w:asciiTheme="majorHAnsi" w:eastAsiaTheme="majorEastAsia" w:hAnsiTheme="majorHAnsi" w:cstheme="majorHAnsi" w:hint="eastAsia"/>
                <w:sz w:val="20"/>
                <w:szCs w:val="20"/>
                <w:vertAlign w:val="superscript"/>
              </w:rPr>
              <w:t>a)</w:t>
            </w:r>
          </w:p>
        </w:tc>
        <w:tc>
          <w:tcPr>
            <w:tcW w:w="2551" w:type="dxa"/>
            <w:tcBorders>
              <w:top w:val="single" w:sz="4" w:space="0" w:color="auto"/>
            </w:tcBorders>
          </w:tcPr>
          <w:p w:rsidR="009649AF" w:rsidRPr="009649AF" w:rsidRDefault="009649AF" w:rsidP="00E14138">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11</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22</w:t>
            </w:r>
            <w:r>
              <w:rPr>
                <w:rFonts w:asciiTheme="majorHAnsi" w:eastAsiaTheme="majorEastAsia" w:hAnsiTheme="majorHAnsi" w:cstheme="majorHAnsi" w:hint="eastAsia"/>
                <w:sz w:val="20"/>
                <w:szCs w:val="20"/>
              </w:rPr>
              <w:t>日（</w:t>
            </w:r>
            <w:r w:rsidR="00E14138">
              <w:rPr>
                <w:rFonts w:asciiTheme="majorHAnsi" w:eastAsiaTheme="majorEastAsia" w:hAnsiTheme="majorHAnsi" w:cstheme="majorHAnsi" w:hint="eastAsia"/>
                <w:sz w:val="20"/>
                <w:szCs w:val="20"/>
              </w:rPr>
              <w:t>金</w:t>
            </w:r>
            <w:r>
              <w:rPr>
                <w:rFonts w:asciiTheme="majorHAnsi" w:eastAsiaTheme="majorEastAsia" w:hAnsiTheme="majorHAnsi" w:cstheme="majorHAnsi" w:hint="eastAsia"/>
                <w:sz w:val="20"/>
                <w:szCs w:val="20"/>
              </w:rPr>
              <w:t>）</w:t>
            </w:r>
            <w:r w:rsidR="00E14138">
              <w:rPr>
                <w:rFonts w:asciiTheme="majorHAnsi" w:eastAsiaTheme="majorEastAsia" w:hAnsiTheme="majorHAnsi" w:cstheme="majorHAnsi" w:hint="eastAsia"/>
                <w:sz w:val="20"/>
                <w:szCs w:val="20"/>
              </w:rPr>
              <w:t>4</w:t>
            </w:r>
            <w:r>
              <w:rPr>
                <w:rFonts w:asciiTheme="majorHAnsi" w:eastAsiaTheme="majorEastAsia" w:hAnsiTheme="majorHAnsi" w:cstheme="majorHAnsi" w:hint="eastAsia"/>
                <w:sz w:val="20"/>
                <w:szCs w:val="20"/>
              </w:rPr>
              <w:t>限</w:t>
            </w:r>
          </w:p>
        </w:tc>
        <w:tc>
          <w:tcPr>
            <w:tcW w:w="3402" w:type="dxa"/>
            <w:tcBorders>
              <w:top w:val="single" w:sz="4" w:space="0" w:color="auto"/>
            </w:tcBorders>
          </w:tcPr>
          <w:p w:rsidR="009649AF" w:rsidRPr="009649AF" w:rsidRDefault="008330E4"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規定文字数に達していること</w:t>
            </w:r>
          </w:p>
        </w:tc>
      </w:tr>
      <w:tr w:rsidR="00C7761F" w:rsidRPr="009649AF" w:rsidTr="00D93427">
        <w:trPr>
          <w:jc w:val="center"/>
        </w:trPr>
        <w:tc>
          <w:tcPr>
            <w:tcW w:w="3402" w:type="dxa"/>
          </w:tcPr>
          <w:p w:rsidR="009649AF" w:rsidRPr="009649AF" w:rsidRDefault="009649A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クロスレビュー</w:t>
            </w:r>
            <w:r w:rsidR="00C7761F">
              <w:rPr>
                <w:rFonts w:asciiTheme="majorHAnsi" w:eastAsiaTheme="majorEastAsia" w:hAnsiTheme="majorHAnsi" w:cstheme="majorHAnsi" w:hint="eastAsia"/>
                <w:sz w:val="20"/>
                <w:szCs w:val="20"/>
              </w:rPr>
              <w:t>終了</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修正</w:t>
            </w:r>
          </w:p>
        </w:tc>
        <w:tc>
          <w:tcPr>
            <w:tcW w:w="2551" w:type="dxa"/>
          </w:tcPr>
          <w:p w:rsidR="009649AF" w:rsidRPr="009649AF" w:rsidRDefault="009649AF" w:rsidP="00E14138">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11</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29</w:t>
            </w:r>
            <w:r>
              <w:rPr>
                <w:rFonts w:asciiTheme="majorHAnsi" w:eastAsiaTheme="majorEastAsia" w:hAnsiTheme="majorHAnsi" w:cstheme="majorHAnsi" w:hint="eastAsia"/>
                <w:sz w:val="20"/>
                <w:szCs w:val="20"/>
              </w:rPr>
              <w:t>日（</w:t>
            </w:r>
            <w:r w:rsidR="00E14138">
              <w:rPr>
                <w:rFonts w:asciiTheme="majorHAnsi" w:eastAsiaTheme="majorEastAsia" w:hAnsiTheme="majorHAnsi" w:cstheme="majorHAnsi" w:hint="eastAsia"/>
                <w:sz w:val="20"/>
                <w:szCs w:val="20"/>
              </w:rPr>
              <w:t>金</w:t>
            </w:r>
            <w:r>
              <w:rPr>
                <w:rFonts w:asciiTheme="majorHAnsi" w:eastAsiaTheme="majorEastAsia" w:hAnsiTheme="majorHAnsi" w:cstheme="majorHAnsi" w:hint="eastAsia"/>
                <w:sz w:val="20"/>
                <w:szCs w:val="20"/>
              </w:rPr>
              <w:t>）</w:t>
            </w:r>
            <w:r w:rsidR="00E14138">
              <w:rPr>
                <w:rFonts w:asciiTheme="majorHAnsi" w:eastAsiaTheme="majorEastAsia" w:hAnsiTheme="majorHAnsi" w:cstheme="majorHAnsi" w:hint="eastAsia"/>
                <w:sz w:val="20"/>
                <w:szCs w:val="20"/>
              </w:rPr>
              <w:t>4</w:t>
            </w:r>
            <w:r>
              <w:rPr>
                <w:rFonts w:asciiTheme="majorHAnsi" w:eastAsiaTheme="majorEastAsia" w:hAnsiTheme="majorHAnsi" w:cstheme="majorHAnsi" w:hint="eastAsia"/>
                <w:sz w:val="20"/>
                <w:szCs w:val="20"/>
              </w:rPr>
              <w:t>限</w:t>
            </w:r>
          </w:p>
        </w:tc>
        <w:tc>
          <w:tcPr>
            <w:tcW w:w="3402" w:type="dxa"/>
          </w:tcPr>
          <w:p w:rsidR="009649AF" w:rsidRPr="009649AF" w:rsidRDefault="009649AF" w:rsidP="00C57A6D">
            <w:pPr>
              <w:rPr>
                <w:rFonts w:asciiTheme="majorHAnsi" w:eastAsiaTheme="majorEastAsia" w:hAnsiTheme="majorHAnsi" w:cstheme="majorHAnsi"/>
                <w:sz w:val="20"/>
                <w:szCs w:val="20"/>
              </w:rPr>
            </w:pPr>
          </w:p>
        </w:tc>
      </w:tr>
      <w:tr w:rsidR="00C7761F" w:rsidRPr="009649AF" w:rsidTr="00D93427">
        <w:trPr>
          <w:jc w:val="center"/>
        </w:trPr>
        <w:tc>
          <w:tcPr>
            <w:tcW w:w="3402" w:type="dxa"/>
          </w:tcPr>
          <w:p w:rsidR="009649AF" w:rsidRPr="009649AF" w:rsidRDefault="009649A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修正稿提出</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ピアレビュー</w:t>
            </w:r>
            <w:r w:rsidR="00C7761F" w:rsidRPr="00C7761F">
              <w:rPr>
                <w:rFonts w:asciiTheme="majorHAnsi" w:eastAsiaTheme="majorEastAsia" w:hAnsiTheme="majorHAnsi" w:cstheme="majorHAnsi" w:hint="eastAsia"/>
                <w:sz w:val="20"/>
                <w:szCs w:val="20"/>
                <w:vertAlign w:val="superscript"/>
              </w:rPr>
              <w:t>b)</w:t>
            </w:r>
          </w:p>
        </w:tc>
        <w:tc>
          <w:tcPr>
            <w:tcW w:w="2551" w:type="dxa"/>
          </w:tcPr>
          <w:p w:rsidR="009649AF" w:rsidRPr="009649AF" w:rsidRDefault="009649AF" w:rsidP="00E14138">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12</w:t>
            </w:r>
            <w:r>
              <w:rPr>
                <w:rFonts w:asciiTheme="majorHAnsi" w:eastAsiaTheme="majorEastAsia" w:hAnsiTheme="majorHAnsi" w:cstheme="majorHAnsi" w:hint="eastAsia"/>
                <w:sz w:val="20"/>
                <w:szCs w:val="20"/>
              </w:rPr>
              <w:t>月</w:t>
            </w:r>
            <w:r w:rsidR="00E14138">
              <w:rPr>
                <w:rFonts w:asciiTheme="majorHAnsi" w:eastAsiaTheme="majorEastAsia" w:hAnsiTheme="majorHAnsi" w:cstheme="majorHAnsi" w:hint="eastAsia"/>
                <w:sz w:val="20"/>
                <w:szCs w:val="20"/>
              </w:rPr>
              <w:t>9</w:t>
            </w:r>
            <w:r>
              <w:rPr>
                <w:rFonts w:asciiTheme="majorHAnsi" w:eastAsiaTheme="majorEastAsia" w:hAnsiTheme="majorHAnsi" w:cstheme="majorHAnsi" w:hint="eastAsia"/>
                <w:sz w:val="20"/>
                <w:szCs w:val="20"/>
              </w:rPr>
              <w:t>日（</w:t>
            </w:r>
            <w:r w:rsidR="00E14138">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r w:rsidR="00E14138">
              <w:rPr>
                <w:rFonts w:asciiTheme="majorHAnsi" w:eastAsiaTheme="majorEastAsia" w:hAnsiTheme="majorHAnsi" w:cstheme="majorHAnsi" w:hint="eastAsia"/>
                <w:sz w:val="20"/>
                <w:szCs w:val="20"/>
              </w:rPr>
              <w:t>4</w:t>
            </w:r>
            <w:r>
              <w:rPr>
                <w:rFonts w:asciiTheme="majorHAnsi" w:eastAsiaTheme="majorEastAsia" w:hAnsiTheme="majorHAnsi" w:cstheme="majorHAnsi" w:hint="eastAsia"/>
                <w:sz w:val="20"/>
                <w:szCs w:val="20"/>
              </w:rPr>
              <w:t>限</w:t>
            </w:r>
          </w:p>
        </w:tc>
        <w:tc>
          <w:tcPr>
            <w:tcW w:w="3402" w:type="dxa"/>
          </w:tcPr>
          <w:p w:rsidR="009649AF" w:rsidRPr="009649AF" w:rsidRDefault="00C7761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必要な修正がなされていること</w:t>
            </w:r>
          </w:p>
        </w:tc>
      </w:tr>
      <w:tr w:rsidR="00C7761F" w:rsidRPr="009649AF" w:rsidTr="00D93427">
        <w:trPr>
          <w:jc w:val="center"/>
        </w:trPr>
        <w:tc>
          <w:tcPr>
            <w:tcW w:w="3402" w:type="dxa"/>
          </w:tcPr>
          <w:p w:rsidR="009649AF" w:rsidRPr="009649AF" w:rsidRDefault="009649A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ピアレビュー終了</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修正</w:t>
            </w:r>
          </w:p>
        </w:tc>
        <w:tc>
          <w:tcPr>
            <w:tcW w:w="2551" w:type="dxa"/>
          </w:tcPr>
          <w:p w:rsidR="009649AF" w:rsidRPr="009649AF" w:rsidRDefault="009649AF" w:rsidP="00E14138">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12</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13</w:t>
            </w:r>
            <w:r>
              <w:rPr>
                <w:rFonts w:asciiTheme="majorHAnsi" w:eastAsiaTheme="majorEastAsia" w:hAnsiTheme="majorHAnsi" w:cstheme="majorHAnsi" w:hint="eastAsia"/>
                <w:sz w:val="20"/>
                <w:szCs w:val="20"/>
              </w:rPr>
              <w:t>日（</w:t>
            </w:r>
            <w:r w:rsidR="00E14138">
              <w:rPr>
                <w:rFonts w:asciiTheme="majorHAnsi" w:eastAsiaTheme="majorEastAsia" w:hAnsiTheme="majorHAnsi" w:cstheme="majorHAnsi" w:hint="eastAsia"/>
                <w:sz w:val="20"/>
                <w:szCs w:val="20"/>
              </w:rPr>
              <w:t>金</w:t>
            </w:r>
            <w:r>
              <w:rPr>
                <w:rFonts w:asciiTheme="majorHAnsi" w:eastAsiaTheme="majorEastAsia" w:hAnsiTheme="majorHAnsi" w:cstheme="majorHAnsi" w:hint="eastAsia"/>
                <w:sz w:val="20"/>
                <w:szCs w:val="20"/>
              </w:rPr>
              <w:t>）</w:t>
            </w:r>
            <w:r w:rsidR="00E14138">
              <w:rPr>
                <w:rFonts w:asciiTheme="majorHAnsi" w:eastAsiaTheme="majorEastAsia" w:hAnsiTheme="majorHAnsi" w:cstheme="majorHAnsi" w:hint="eastAsia"/>
                <w:sz w:val="20"/>
                <w:szCs w:val="20"/>
              </w:rPr>
              <w:t>4</w:t>
            </w:r>
            <w:r>
              <w:rPr>
                <w:rFonts w:asciiTheme="majorHAnsi" w:eastAsiaTheme="majorEastAsia" w:hAnsiTheme="majorHAnsi" w:cstheme="majorHAnsi" w:hint="eastAsia"/>
                <w:sz w:val="20"/>
                <w:szCs w:val="20"/>
              </w:rPr>
              <w:t>限</w:t>
            </w:r>
          </w:p>
        </w:tc>
        <w:tc>
          <w:tcPr>
            <w:tcW w:w="3402" w:type="dxa"/>
          </w:tcPr>
          <w:p w:rsidR="009649AF" w:rsidRPr="009649AF" w:rsidRDefault="009649AF" w:rsidP="00C57A6D">
            <w:pPr>
              <w:rPr>
                <w:rFonts w:asciiTheme="majorHAnsi" w:eastAsiaTheme="majorEastAsia" w:hAnsiTheme="majorHAnsi" w:cstheme="majorHAnsi"/>
                <w:sz w:val="20"/>
                <w:szCs w:val="20"/>
              </w:rPr>
            </w:pPr>
          </w:p>
        </w:tc>
      </w:tr>
      <w:tr w:rsidR="00C7761F" w:rsidRPr="009649AF" w:rsidTr="00D93427">
        <w:trPr>
          <w:jc w:val="center"/>
        </w:trPr>
        <w:tc>
          <w:tcPr>
            <w:tcW w:w="3402" w:type="dxa"/>
          </w:tcPr>
          <w:p w:rsidR="009649AF" w:rsidRPr="009649AF" w:rsidRDefault="009649A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最終稿提出</w:t>
            </w:r>
            <w:r w:rsidR="00C7761F">
              <w:rPr>
                <w:rFonts w:asciiTheme="majorHAnsi" w:eastAsiaTheme="majorEastAsia" w:hAnsiTheme="majorHAnsi" w:cstheme="majorHAnsi" w:hint="eastAsia"/>
                <w:sz w:val="20"/>
                <w:szCs w:val="20"/>
              </w:rPr>
              <w:t xml:space="preserve"> </w:t>
            </w:r>
            <w:r w:rsidR="00C7761F">
              <w:rPr>
                <w:rFonts w:asciiTheme="majorHAnsi" w:eastAsiaTheme="majorEastAsia" w:hAnsiTheme="majorHAnsi" w:cstheme="majorHAnsi" w:hint="eastAsia"/>
                <w:sz w:val="20"/>
                <w:szCs w:val="20"/>
              </w:rPr>
              <w:t>→</w:t>
            </w:r>
            <w:r w:rsidR="00C7761F">
              <w:rPr>
                <w:rFonts w:asciiTheme="majorHAnsi" w:eastAsiaTheme="majorEastAsia" w:hAnsiTheme="majorHAnsi" w:cstheme="majorHAnsi" w:hint="eastAsia"/>
                <w:sz w:val="20"/>
                <w:szCs w:val="20"/>
              </w:rPr>
              <w:t xml:space="preserve"> </w:t>
            </w:r>
            <w:r>
              <w:rPr>
                <w:rFonts w:asciiTheme="majorHAnsi" w:eastAsiaTheme="majorEastAsia" w:hAnsiTheme="majorHAnsi" w:cstheme="majorHAnsi" w:hint="eastAsia"/>
                <w:sz w:val="20"/>
                <w:szCs w:val="20"/>
              </w:rPr>
              <w:t>印刷・製本</w:t>
            </w:r>
          </w:p>
        </w:tc>
        <w:tc>
          <w:tcPr>
            <w:tcW w:w="2551" w:type="dxa"/>
          </w:tcPr>
          <w:p w:rsidR="009649AF" w:rsidRPr="009649AF" w:rsidRDefault="009649AF" w:rsidP="00E14138">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12</w:t>
            </w:r>
            <w:r>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20</w:t>
            </w:r>
            <w:r>
              <w:rPr>
                <w:rFonts w:asciiTheme="majorHAnsi" w:eastAsiaTheme="majorEastAsia" w:hAnsiTheme="majorHAnsi" w:cstheme="majorHAnsi" w:hint="eastAsia"/>
                <w:sz w:val="20"/>
                <w:szCs w:val="20"/>
              </w:rPr>
              <w:t>日（</w:t>
            </w:r>
            <w:r w:rsidR="00E14138">
              <w:rPr>
                <w:rFonts w:asciiTheme="majorHAnsi" w:eastAsiaTheme="majorEastAsia" w:hAnsiTheme="majorHAnsi" w:cstheme="majorHAnsi" w:hint="eastAsia"/>
                <w:sz w:val="20"/>
                <w:szCs w:val="20"/>
              </w:rPr>
              <w:t>金</w:t>
            </w:r>
            <w:r>
              <w:rPr>
                <w:rFonts w:asciiTheme="majorHAnsi" w:eastAsiaTheme="majorEastAsia" w:hAnsiTheme="majorHAnsi" w:cstheme="majorHAnsi" w:hint="eastAsia"/>
                <w:sz w:val="20"/>
                <w:szCs w:val="20"/>
              </w:rPr>
              <w:t>）</w:t>
            </w:r>
            <w:r w:rsidR="00E14138">
              <w:rPr>
                <w:rFonts w:asciiTheme="majorHAnsi" w:eastAsiaTheme="majorEastAsia" w:hAnsiTheme="majorHAnsi" w:cstheme="majorHAnsi" w:hint="eastAsia"/>
                <w:sz w:val="20"/>
                <w:szCs w:val="20"/>
              </w:rPr>
              <w:t>4</w:t>
            </w:r>
            <w:r>
              <w:rPr>
                <w:rFonts w:asciiTheme="majorHAnsi" w:eastAsiaTheme="majorEastAsia" w:hAnsiTheme="majorHAnsi" w:cstheme="majorHAnsi" w:hint="eastAsia"/>
                <w:sz w:val="20"/>
                <w:szCs w:val="20"/>
              </w:rPr>
              <w:t>限</w:t>
            </w:r>
          </w:p>
        </w:tc>
        <w:tc>
          <w:tcPr>
            <w:tcW w:w="3402" w:type="dxa"/>
          </w:tcPr>
          <w:p w:rsidR="009649AF" w:rsidRPr="009649AF" w:rsidRDefault="009649AF" w:rsidP="00C57A6D">
            <w:pPr>
              <w:rPr>
                <w:rFonts w:asciiTheme="majorHAnsi" w:eastAsiaTheme="majorEastAsia" w:hAnsiTheme="majorHAnsi" w:cstheme="majorHAnsi"/>
                <w:sz w:val="20"/>
                <w:szCs w:val="20"/>
              </w:rPr>
            </w:pPr>
          </w:p>
        </w:tc>
      </w:tr>
      <w:tr w:rsidR="00C7761F" w:rsidRPr="009649AF" w:rsidTr="00D93427">
        <w:trPr>
          <w:jc w:val="center"/>
        </w:trPr>
        <w:tc>
          <w:tcPr>
            <w:tcW w:w="3402" w:type="dxa"/>
            <w:tcBorders>
              <w:bottom w:val="single" w:sz="4" w:space="0" w:color="auto"/>
            </w:tcBorders>
          </w:tcPr>
          <w:p w:rsidR="00C7761F" w:rsidRDefault="00C7761F"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卒業論文提出</w:t>
            </w:r>
          </w:p>
        </w:tc>
        <w:tc>
          <w:tcPr>
            <w:tcW w:w="2551" w:type="dxa"/>
            <w:tcBorders>
              <w:bottom w:val="single" w:sz="4" w:space="0" w:color="auto"/>
            </w:tcBorders>
          </w:tcPr>
          <w:p w:rsidR="00C7761F" w:rsidRDefault="00C7761F" w:rsidP="00E14138">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12</w:t>
            </w:r>
            <w:r>
              <w:rPr>
                <w:rFonts w:asciiTheme="majorHAnsi" w:eastAsiaTheme="majorEastAsia" w:hAnsiTheme="majorHAnsi" w:cstheme="majorHAnsi" w:hint="eastAsia"/>
                <w:sz w:val="20"/>
                <w:szCs w:val="20"/>
              </w:rPr>
              <w:t>月</w:t>
            </w:r>
            <w:r w:rsidR="00E14138">
              <w:rPr>
                <w:rFonts w:asciiTheme="majorHAnsi" w:eastAsiaTheme="majorEastAsia" w:hAnsiTheme="majorHAnsi" w:cstheme="majorHAnsi" w:hint="eastAsia"/>
                <w:sz w:val="20"/>
                <w:szCs w:val="20"/>
              </w:rPr>
              <w:t>23</w:t>
            </w:r>
            <w:r>
              <w:rPr>
                <w:rFonts w:asciiTheme="majorHAnsi" w:eastAsiaTheme="majorEastAsia" w:hAnsiTheme="majorHAnsi" w:cstheme="majorHAnsi" w:hint="eastAsia"/>
                <w:sz w:val="20"/>
                <w:szCs w:val="20"/>
              </w:rPr>
              <w:t>日（</w:t>
            </w:r>
            <w:r w:rsidR="00E14138">
              <w:rPr>
                <w:rFonts w:asciiTheme="majorHAnsi" w:eastAsiaTheme="majorEastAsia" w:hAnsiTheme="majorHAnsi" w:cstheme="majorHAnsi" w:hint="eastAsia"/>
                <w:sz w:val="20"/>
                <w:szCs w:val="20"/>
              </w:rPr>
              <w:t>月</w:t>
            </w:r>
            <w:r>
              <w:rPr>
                <w:rFonts w:asciiTheme="majorHAnsi" w:eastAsiaTheme="majorEastAsia" w:hAnsiTheme="majorHAnsi" w:cstheme="majorHAnsi" w:hint="eastAsia"/>
                <w:sz w:val="20"/>
                <w:szCs w:val="20"/>
              </w:rPr>
              <w:t>）</w:t>
            </w:r>
            <w:r>
              <w:rPr>
                <w:rFonts w:asciiTheme="majorHAnsi" w:eastAsiaTheme="majorEastAsia" w:hAnsiTheme="majorHAnsi" w:cstheme="majorHAnsi" w:hint="eastAsia"/>
                <w:sz w:val="20"/>
                <w:szCs w:val="20"/>
              </w:rPr>
              <w:t>AM</w:t>
            </w:r>
          </w:p>
        </w:tc>
        <w:tc>
          <w:tcPr>
            <w:tcW w:w="3402" w:type="dxa"/>
            <w:tcBorders>
              <w:bottom w:val="single" w:sz="4" w:space="0" w:color="auto"/>
            </w:tcBorders>
          </w:tcPr>
          <w:p w:rsidR="00C7761F" w:rsidRPr="009649AF" w:rsidRDefault="00D51487" w:rsidP="00C57A6D">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当日以外は受理されない</w:t>
            </w:r>
          </w:p>
        </w:tc>
      </w:tr>
      <w:tr w:rsidR="00D93427" w:rsidRPr="009649AF" w:rsidTr="00D93427">
        <w:trPr>
          <w:jc w:val="center"/>
        </w:trPr>
        <w:tc>
          <w:tcPr>
            <w:tcW w:w="9355" w:type="dxa"/>
            <w:gridSpan w:val="3"/>
            <w:tcBorders>
              <w:top w:val="single" w:sz="4" w:space="0" w:color="auto"/>
            </w:tcBorders>
            <w:vAlign w:val="center"/>
          </w:tcPr>
          <w:p w:rsidR="00D93427" w:rsidRDefault="00D93427" w:rsidP="00D93427">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 xml:space="preserve">a) </w:t>
            </w:r>
            <w:r>
              <w:rPr>
                <w:rFonts w:asciiTheme="majorHAnsi" w:eastAsiaTheme="majorEastAsia" w:hAnsiTheme="majorHAnsi" w:cstheme="majorHAnsi" w:hint="eastAsia"/>
                <w:sz w:val="20"/>
                <w:szCs w:val="20"/>
              </w:rPr>
              <w:t>クロスレビューとは、ゼミ生間による相互の査読を意味する。</w:t>
            </w:r>
          </w:p>
        </w:tc>
      </w:tr>
      <w:tr w:rsidR="00D93427" w:rsidRPr="009649AF" w:rsidTr="00D93427">
        <w:trPr>
          <w:jc w:val="center"/>
        </w:trPr>
        <w:tc>
          <w:tcPr>
            <w:tcW w:w="9355" w:type="dxa"/>
            <w:gridSpan w:val="3"/>
            <w:vAlign w:val="center"/>
          </w:tcPr>
          <w:p w:rsidR="00D93427" w:rsidRDefault="00D93427" w:rsidP="00D93427">
            <w:pPr>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 xml:space="preserve">b) </w:t>
            </w:r>
            <w:r>
              <w:rPr>
                <w:rFonts w:asciiTheme="majorHAnsi" w:eastAsiaTheme="majorEastAsia" w:hAnsiTheme="majorHAnsi" w:cstheme="majorHAnsi" w:hint="eastAsia"/>
                <w:sz w:val="20"/>
                <w:szCs w:val="20"/>
              </w:rPr>
              <w:t>ピアレビューとは、指導教員（飯島）による査読（卒業審査）を意味する。</w:t>
            </w:r>
          </w:p>
        </w:tc>
      </w:tr>
    </w:tbl>
    <w:p w:rsidR="009649AF" w:rsidRPr="00C57A6D" w:rsidRDefault="009649AF" w:rsidP="00C57A6D">
      <w:pPr>
        <w:rPr>
          <w:rFonts w:eastAsiaTheme="minorEastAsia" w:cs="Times New Roman"/>
          <w:szCs w:val="21"/>
        </w:rPr>
      </w:pPr>
    </w:p>
    <w:p w:rsidR="001659E0" w:rsidRDefault="003C3CEB" w:rsidP="001335C9">
      <w:pPr>
        <w:pStyle w:val="a9"/>
        <w:numPr>
          <w:ilvl w:val="1"/>
          <w:numId w:val="3"/>
        </w:numPr>
        <w:ind w:leftChars="0"/>
        <w:rPr>
          <w:rFonts w:asciiTheme="majorHAnsi" w:eastAsiaTheme="majorEastAsia" w:hAnsiTheme="majorHAnsi" w:cstheme="majorHAnsi"/>
          <w:szCs w:val="21"/>
        </w:rPr>
      </w:pPr>
      <w:r>
        <w:rPr>
          <w:rFonts w:asciiTheme="majorHAnsi" w:eastAsiaTheme="majorEastAsia" w:hAnsiTheme="majorHAnsi" w:cstheme="majorHAnsi" w:hint="eastAsia"/>
          <w:szCs w:val="21"/>
        </w:rPr>
        <w:t>Word</w:t>
      </w: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Excel</w:t>
      </w: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PowerPoint</w:t>
      </w:r>
      <w:r>
        <w:rPr>
          <w:rFonts w:asciiTheme="majorHAnsi" w:eastAsiaTheme="majorEastAsia" w:hAnsiTheme="majorHAnsi" w:cstheme="majorHAnsi" w:hint="eastAsia"/>
          <w:szCs w:val="21"/>
        </w:rPr>
        <w:t>等の操作方法について</w:t>
      </w:r>
    </w:p>
    <w:p w:rsidR="00A11ED0" w:rsidRPr="00D93427" w:rsidRDefault="003C3CEB" w:rsidP="00D93427">
      <w:pPr>
        <w:ind w:firstLineChars="100" w:firstLine="234"/>
        <w:rPr>
          <w:rFonts w:eastAsiaTheme="minorEastAsia" w:cs="Times New Roman"/>
          <w:szCs w:val="21"/>
        </w:rPr>
      </w:pPr>
      <w:r>
        <w:rPr>
          <w:rFonts w:eastAsiaTheme="minorEastAsia" w:hAnsiTheme="minorEastAsia" w:cs="Times New Roman" w:hint="eastAsia"/>
          <w:szCs w:val="21"/>
        </w:rPr>
        <w:t>卒業論文集を出版するため、論文のスタイルは厳密に統一されていなければならない。特に、図表を作成したり、それらを</w:t>
      </w:r>
      <w:r>
        <w:rPr>
          <w:rFonts w:eastAsiaTheme="minorEastAsia" w:hAnsiTheme="minorEastAsia" w:cs="Times New Roman" w:hint="eastAsia"/>
          <w:szCs w:val="21"/>
        </w:rPr>
        <w:t>Word</w:t>
      </w:r>
      <w:r>
        <w:rPr>
          <w:rFonts w:eastAsiaTheme="minorEastAsia" w:hAnsiTheme="minorEastAsia" w:cs="Times New Roman" w:hint="eastAsia"/>
          <w:szCs w:val="21"/>
        </w:rPr>
        <w:t>に挿入したりする際に、スタイルが規定に従っているかどうかを注意深く確認しなければならない。ソフトウェアの操作方法等、不明な場合は研究室に来て指導を受けること。また、ゼミ生間のサポートにも大いに期待している。</w:t>
      </w:r>
    </w:p>
    <w:p w:rsidR="009649AF" w:rsidRPr="00D93427" w:rsidRDefault="009649AF" w:rsidP="001335C9">
      <w:pPr>
        <w:rPr>
          <w:rFonts w:eastAsiaTheme="minorEastAsia" w:cs="Times New Roman"/>
          <w:szCs w:val="21"/>
        </w:rPr>
      </w:pPr>
    </w:p>
    <w:p w:rsidR="00A11ED0" w:rsidRPr="00A11ED0" w:rsidRDefault="00A11ED0" w:rsidP="001335C9">
      <w:pPr>
        <w:pStyle w:val="a9"/>
        <w:numPr>
          <w:ilvl w:val="0"/>
          <w:numId w:val="3"/>
        </w:numPr>
        <w:ind w:leftChars="0"/>
        <w:rPr>
          <w:rFonts w:asciiTheme="majorHAnsi" w:eastAsiaTheme="majorEastAsia" w:hAnsiTheme="majorHAnsi" w:cstheme="majorHAnsi"/>
          <w:szCs w:val="21"/>
        </w:rPr>
      </w:pPr>
      <w:r>
        <w:rPr>
          <w:rFonts w:asciiTheme="majorHAnsi" w:eastAsiaTheme="majorEastAsia" w:hAnsiTheme="majorHAnsi" w:cstheme="majorHAnsi" w:hint="eastAsia"/>
          <w:szCs w:val="21"/>
        </w:rPr>
        <w:t>結論</w:t>
      </w:r>
    </w:p>
    <w:p w:rsidR="000E1AD8" w:rsidRDefault="0078421B" w:rsidP="0078421B">
      <w:pPr>
        <w:ind w:firstLineChars="100" w:firstLine="234"/>
        <w:rPr>
          <w:rFonts w:eastAsiaTheme="minorEastAsia" w:cs="Times New Roman"/>
          <w:szCs w:val="21"/>
        </w:rPr>
      </w:pPr>
      <w:r>
        <w:rPr>
          <w:rFonts w:eastAsiaTheme="minorEastAsia" w:cs="Times New Roman" w:hint="eastAsia"/>
          <w:szCs w:val="21"/>
        </w:rPr>
        <w:t>研究の背景、目的、方法、主な結果と考察をレビューし、問題提起に対して何らかの解答を導くことに留意する。</w:t>
      </w:r>
      <w:r w:rsidR="00D3014C">
        <w:rPr>
          <w:rFonts w:eastAsiaTheme="minorEastAsia" w:cs="Times New Roman" w:hint="eastAsia"/>
          <w:szCs w:val="21"/>
        </w:rPr>
        <w:t>また、政策提言や今後の研究の方向性に関する展望などを述べてもよい。</w:t>
      </w:r>
      <w:r w:rsidRPr="0066021A">
        <w:rPr>
          <w:rFonts w:eastAsiaTheme="minorEastAsia" w:hAnsiTheme="minorEastAsia" w:cs="Times New Roman"/>
          <w:szCs w:val="21"/>
        </w:rPr>
        <w:t>基本的には</w:t>
      </w:r>
      <w:r>
        <w:rPr>
          <w:rFonts w:eastAsiaTheme="minorEastAsia" w:cs="Times New Roman" w:hint="eastAsia"/>
          <w:szCs w:val="21"/>
        </w:rPr>
        <w:t>2</w:t>
      </w:r>
      <w:r w:rsidRPr="0066021A">
        <w:rPr>
          <w:rFonts w:eastAsiaTheme="minorEastAsia" w:hAnsiTheme="minorEastAsia" w:cs="Times New Roman"/>
          <w:szCs w:val="21"/>
        </w:rPr>
        <w:t>または</w:t>
      </w:r>
      <w:r>
        <w:rPr>
          <w:rFonts w:eastAsiaTheme="minorEastAsia" w:hAnsiTheme="minorEastAsia" w:cs="Times New Roman" w:hint="eastAsia"/>
          <w:szCs w:val="21"/>
        </w:rPr>
        <w:t>3</w:t>
      </w:r>
      <w:r w:rsidRPr="0066021A">
        <w:rPr>
          <w:rFonts w:eastAsiaTheme="minorEastAsia" w:hAnsiTheme="minorEastAsia" w:cs="Times New Roman"/>
          <w:szCs w:val="21"/>
        </w:rPr>
        <w:t>段落構成とし、</w:t>
      </w:r>
      <w:r>
        <w:rPr>
          <w:rFonts w:eastAsiaTheme="minorEastAsia" w:hAnsiTheme="minorEastAsia" w:cs="Times New Roman" w:hint="eastAsia"/>
          <w:szCs w:val="21"/>
        </w:rPr>
        <w:t>1</w:t>
      </w:r>
      <w:r>
        <w:rPr>
          <w:rFonts w:eastAsiaTheme="minorEastAsia" w:hAnsiTheme="minorEastAsia" w:cs="Times New Roman" w:hint="eastAsia"/>
          <w:szCs w:val="21"/>
        </w:rPr>
        <w:t>ページ程度を目安とする。第</w:t>
      </w:r>
      <w:r>
        <w:rPr>
          <w:rFonts w:eastAsiaTheme="minorEastAsia" w:hAnsiTheme="minorEastAsia" w:cs="Times New Roman" w:hint="eastAsia"/>
          <w:szCs w:val="21"/>
        </w:rPr>
        <w:t>4</w:t>
      </w:r>
      <w:r>
        <w:rPr>
          <w:rFonts w:eastAsiaTheme="minorEastAsia" w:hAnsiTheme="minorEastAsia" w:cs="Times New Roman" w:hint="eastAsia"/>
          <w:szCs w:val="21"/>
        </w:rPr>
        <w:t>章では図表を用いてはいけない。</w:t>
      </w:r>
    </w:p>
    <w:p w:rsidR="00DD0B7D" w:rsidRDefault="00DD0B7D" w:rsidP="001335C9">
      <w:pPr>
        <w:rPr>
          <w:rFonts w:eastAsiaTheme="minorEastAsia" w:cs="Times New Roman"/>
          <w:szCs w:val="21"/>
        </w:rPr>
      </w:pPr>
    </w:p>
    <w:p w:rsidR="00DD0B7D" w:rsidRPr="00DD0B7D" w:rsidRDefault="00DD0B7D" w:rsidP="001335C9">
      <w:pPr>
        <w:rPr>
          <w:rFonts w:asciiTheme="majorHAnsi" w:eastAsiaTheme="majorEastAsia" w:hAnsiTheme="majorHAnsi" w:cstheme="majorHAnsi"/>
          <w:szCs w:val="21"/>
        </w:rPr>
      </w:pPr>
      <w:r w:rsidRPr="00DD0B7D">
        <w:rPr>
          <w:rFonts w:asciiTheme="majorHAnsi" w:eastAsiaTheme="majorEastAsia" w:hAnsiTheme="majorEastAsia" w:cstheme="majorHAnsi"/>
          <w:szCs w:val="21"/>
        </w:rPr>
        <w:t>謝</w:t>
      </w:r>
      <w:r w:rsidR="0078421B">
        <w:rPr>
          <w:rFonts w:asciiTheme="majorHAnsi" w:eastAsiaTheme="majorEastAsia" w:hAnsiTheme="majorEastAsia" w:cstheme="majorHAnsi" w:hint="eastAsia"/>
          <w:szCs w:val="21"/>
        </w:rPr>
        <w:t xml:space="preserve">　</w:t>
      </w:r>
      <w:r w:rsidRPr="00DD0B7D">
        <w:rPr>
          <w:rFonts w:asciiTheme="majorHAnsi" w:eastAsiaTheme="majorEastAsia" w:hAnsiTheme="majorEastAsia" w:cstheme="majorHAnsi"/>
          <w:szCs w:val="21"/>
        </w:rPr>
        <w:t>辞</w:t>
      </w:r>
    </w:p>
    <w:p w:rsidR="00DD0B7D" w:rsidRDefault="0078421B" w:rsidP="005B1C11">
      <w:pPr>
        <w:ind w:firstLineChars="100" w:firstLine="234"/>
        <w:rPr>
          <w:rFonts w:eastAsiaTheme="minorEastAsia" w:cs="Times New Roman"/>
          <w:szCs w:val="21"/>
        </w:rPr>
      </w:pPr>
      <w:r>
        <w:rPr>
          <w:rFonts w:eastAsiaTheme="minorEastAsia" w:cs="Times New Roman" w:hint="eastAsia"/>
          <w:szCs w:val="21"/>
        </w:rPr>
        <w:t>卒業研究の推進に当たりサポートを得た場合に、次のスタイルに従って謝辞を</w:t>
      </w:r>
      <w:r w:rsidR="005B1C11">
        <w:rPr>
          <w:rFonts w:eastAsiaTheme="minorEastAsia" w:cs="Times New Roman" w:hint="eastAsia"/>
          <w:szCs w:val="21"/>
        </w:rPr>
        <w:t>掲載することができる。</w:t>
      </w:r>
    </w:p>
    <w:p w:rsidR="005B1C11" w:rsidRPr="005B1C11" w:rsidRDefault="005B1C11" w:rsidP="005B1C11">
      <w:pPr>
        <w:ind w:firstLineChars="100" w:firstLine="234"/>
        <w:rPr>
          <w:rFonts w:eastAsiaTheme="minorEastAsia" w:cs="Times New Roman"/>
          <w:szCs w:val="21"/>
        </w:rPr>
      </w:pPr>
      <w:r>
        <w:rPr>
          <w:rFonts w:eastAsiaTheme="minorEastAsia" w:cs="Times New Roman" w:hint="eastAsia"/>
          <w:szCs w:val="21"/>
        </w:rPr>
        <w:t>本研究の推進に当たり、○○○○博士（□□□□研究所）に△△△△に関する助言をいただいた。また、○○○○氏（</w:t>
      </w:r>
      <w:r>
        <w:rPr>
          <w:rFonts w:eastAsiaTheme="minorEastAsia" w:cs="Times New Roman" w:hint="eastAsia"/>
          <w:szCs w:val="21"/>
        </w:rPr>
        <w:t>NPO</w:t>
      </w:r>
      <w:r>
        <w:rPr>
          <w:rFonts w:eastAsiaTheme="minorEastAsia" w:cs="Times New Roman" w:hint="eastAsia"/>
          <w:szCs w:val="21"/>
        </w:rPr>
        <w:t>□□□□法人）には、△△△△に関して技術的な指導をいただいた。ここに記して謝意を表する。</w:t>
      </w:r>
    </w:p>
    <w:p w:rsidR="0078421B" w:rsidRDefault="0078421B" w:rsidP="001335C9">
      <w:pPr>
        <w:rPr>
          <w:rFonts w:eastAsiaTheme="minorEastAsia" w:cs="Times New Roman"/>
          <w:szCs w:val="21"/>
        </w:rPr>
      </w:pPr>
    </w:p>
    <w:p w:rsidR="00A11ED0" w:rsidRPr="00DD0B7D" w:rsidRDefault="00A11ED0" w:rsidP="001335C9">
      <w:pPr>
        <w:rPr>
          <w:rFonts w:asciiTheme="majorHAnsi" w:eastAsiaTheme="majorEastAsia" w:hAnsiTheme="majorHAnsi" w:cstheme="majorHAnsi"/>
          <w:szCs w:val="21"/>
        </w:rPr>
      </w:pPr>
      <w:r w:rsidRPr="00DD0B7D">
        <w:rPr>
          <w:rFonts w:asciiTheme="majorHAnsi" w:eastAsiaTheme="majorEastAsia" w:hAnsiTheme="majorEastAsia" w:cstheme="majorHAnsi"/>
          <w:szCs w:val="21"/>
        </w:rPr>
        <w:lastRenderedPageBreak/>
        <w:t>参考文献</w:t>
      </w:r>
    </w:p>
    <w:p w:rsidR="005B1C11" w:rsidRPr="00BD6559" w:rsidRDefault="005B1C11" w:rsidP="00BD6559">
      <w:pPr>
        <w:pStyle w:val="a9"/>
        <w:numPr>
          <w:ilvl w:val="0"/>
          <w:numId w:val="4"/>
        </w:numPr>
        <w:ind w:leftChars="0"/>
        <w:rPr>
          <w:rFonts w:eastAsiaTheme="minorEastAsia" w:cs="Times New Roman"/>
          <w:szCs w:val="21"/>
        </w:rPr>
      </w:pPr>
      <w:r>
        <w:rPr>
          <w:rFonts w:eastAsiaTheme="minorEastAsia" w:cs="Times New Roman" w:hint="eastAsia"/>
          <w:szCs w:val="21"/>
        </w:rPr>
        <w:t>英文誌掲載の論文を引用する場合は</w:t>
      </w:r>
      <w:r>
        <w:rPr>
          <w:rFonts w:eastAsiaTheme="minorEastAsia" w:cs="Times New Roman" w:hint="eastAsia"/>
          <w:szCs w:val="21"/>
        </w:rPr>
        <w:t>[2]</w:t>
      </w:r>
      <w:r>
        <w:rPr>
          <w:rFonts w:eastAsiaTheme="minorEastAsia" w:cs="Times New Roman" w:hint="eastAsia"/>
          <w:szCs w:val="21"/>
        </w:rPr>
        <w:t>のスタイルに従う。著者名、論文タイトル、雑誌名、巻号、ページ</w:t>
      </w:r>
      <w:r w:rsidR="00BD6559">
        <w:rPr>
          <w:rFonts w:eastAsiaTheme="minorEastAsia" w:cs="Times New Roman" w:hint="eastAsia"/>
          <w:szCs w:val="21"/>
        </w:rPr>
        <w:t>、発表年</w:t>
      </w:r>
      <w:r w:rsidRPr="00BD6559">
        <w:rPr>
          <w:rFonts w:eastAsiaTheme="minorEastAsia" w:cs="Times New Roman" w:hint="eastAsia"/>
          <w:szCs w:val="21"/>
        </w:rPr>
        <w:t>の順で、雑誌名はイタリック、巻号はボールドとする。</w:t>
      </w:r>
    </w:p>
    <w:p w:rsidR="00A11ED0" w:rsidRDefault="005B1C11" w:rsidP="001335C9">
      <w:pPr>
        <w:pStyle w:val="a9"/>
        <w:numPr>
          <w:ilvl w:val="0"/>
          <w:numId w:val="4"/>
        </w:numPr>
        <w:ind w:leftChars="0"/>
        <w:rPr>
          <w:rFonts w:eastAsiaTheme="minorEastAsia" w:cs="Times New Roman"/>
          <w:szCs w:val="21"/>
        </w:rPr>
      </w:pPr>
      <w:proofErr w:type="spellStart"/>
      <w:r w:rsidRPr="005B1C11">
        <w:rPr>
          <w:rFonts w:eastAsiaTheme="minorEastAsia" w:cs="Times New Roman"/>
          <w:szCs w:val="21"/>
        </w:rPr>
        <w:t>Iijima</w:t>
      </w:r>
      <w:proofErr w:type="spellEnd"/>
      <w:r w:rsidRPr="005B1C11">
        <w:rPr>
          <w:rFonts w:eastAsiaTheme="minorEastAsia" w:cs="Times New Roman"/>
          <w:szCs w:val="21"/>
        </w:rPr>
        <w:t xml:space="preserve"> A., Sato K., Ikeda T., Sato H., </w:t>
      </w:r>
      <w:proofErr w:type="spellStart"/>
      <w:r w:rsidRPr="005B1C11">
        <w:rPr>
          <w:rFonts w:eastAsiaTheme="minorEastAsia" w:cs="Times New Roman"/>
          <w:szCs w:val="21"/>
        </w:rPr>
        <w:t>Kozawa</w:t>
      </w:r>
      <w:proofErr w:type="spellEnd"/>
      <w:r w:rsidRPr="005B1C11">
        <w:rPr>
          <w:rFonts w:eastAsiaTheme="minorEastAsia" w:cs="Times New Roman"/>
          <w:szCs w:val="21"/>
        </w:rPr>
        <w:t xml:space="preserve"> K. and </w:t>
      </w:r>
      <w:proofErr w:type="spellStart"/>
      <w:r w:rsidRPr="005B1C11">
        <w:rPr>
          <w:rFonts w:eastAsiaTheme="minorEastAsia" w:cs="Times New Roman"/>
          <w:szCs w:val="21"/>
        </w:rPr>
        <w:t>Furuta</w:t>
      </w:r>
      <w:proofErr w:type="spellEnd"/>
      <w:r w:rsidRPr="005B1C11">
        <w:rPr>
          <w:rFonts w:eastAsiaTheme="minorEastAsia" w:cs="Times New Roman"/>
          <w:szCs w:val="21"/>
        </w:rPr>
        <w:t xml:space="preserve"> N.</w:t>
      </w:r>
      <w:r w:rsidR="00BD6559">
        <w:rPr>
          <w:rFonts w:eastAsiaTheme="minorEastAsia" w:cs="Times New Roman" w:hint="eastAsia"/>
          <w:szCs w:val="21"/>
        </w:rPr>
        <w:t>:</w:t>
      </w:r>
      <w:r w:rsidRPr="005B1C11">
        <w:rPr>
          <w:rFonts w:eastAsiaTheme="minorEastAsia" w:cs="Times New Roman"/>
          <w:szCs w:val="21"/>
        </w:rPr>
        <w:t xml:space="preserve"> Concentration distributions of dissolved </w:t>
      </w:r>
      <w:proofErr w:type="spellStart"/>
      <w:r w:rsidRPr="005B1C11">
        <w:rPr>
          <w:rFonts w:eastAsiaTheme="minorEastAsia" w:cs="Times New Roman"/>
          <w:szCs w:val="21"/>
        </w:rPr>
        <w:t>Sb</w:t>
      </w:r>
      <w:proofErr w:type="spellEnd"/>
      <w:r w:rsidRPr="005B1C11">
        <w:rPr>
          <w:rFonts w:eastAsiaTheme="minorEastAsia" w:cs="Times New Roman"/>
          <w:szCs w:val="21"/>
        </w:rPr>
        <w:t xml:space="preserve">(III) and </w:t>
      </w:r>
      <w:proofErr w:type="spellStart"/>
      <w:r w:rsidRPr="005B1C11">
        <w:rPr>
          <w:rFonts w:eastAsiaTheme="minorEastAsia" w:cs="Times New Roman"/>
          <w:szCs w:val="21"/>
        </w:rPr>
        <w:t>Sb</w:t>
      </w:r>
      <w:proofErr w:type="spellEnd"/>
      <w:r w:rsidRPr="005B1C11">
        <w:rPr>
          <w:rFonts w:eastAsiaTheme="minorEastAsia" w:cs="Times New Roman"/>
          <w:szCs w:val="21"/>
        </w:rPr>
        <w:t xml:space="preserve">(V) species in size-classified inhalable airborne particulate matter. </w:t>
      </w:r>
      <w:r w:rsidRPr="005B1C11">
        <w:rPr>
          <w:rFonts w:eastAsiaTheme="minorEastAsia" w:cs="Times New Roman"/>
          <w:i/>
          <w:szCs w:val="21"/>
        </w:rPr>
        <w:t xml:space="preserve">J. Anal. At. </w:t>
      </w:r>
      <w:proofErr w:type="spellStart"/>
      <w:r w:rsidRPr="005B1C11">
        <w:rPr>
          <w:rFonts w:eastAsiaTheme="minorEastAsia" w:cs="Times New Roman"/>
          <w:i/>
          <w:szCs w:val="21"/>
        </w:rPr>
        <w:t>Spectrom</w:t>
      </w:r>
      <w:proofErr w:type="spellEnd"/>
      <w:r w:rsidRPr="005B1C11">
        <w:rPr>
          <w:rFonts w:eastAsiaTheme="minorEastAsia" w:cs="Times New Roman"/>
          <w:i/>
          <w:szCs w:val="21"/>
        </w:rPr>
        <w:t>.</w:t>
      </w:r>
      <w:r w:rsidRPr="005B1C11">
        <w:rPr>
          <w:rFonts w:eastAsiaTheme="minorEastAsia" w:cs="Times New Roman"/>
          <w:szCs w:val="21"/>
        </w:rPr>
        <w:t xml:space="preserve">, </w:t>
      </w:r>
      <w:r w:rsidRPr="005B1C11">
        <w:rPr>
          <w:rFonts w:eastAsiaTheme="minorEastAsia" w:cs="Times New Roman"/>
          <w:b/>
          <w:szCs w:val="21"/>
        </w:rPr>
        <w:t>25</w:t>
      </w:r>
      <w:r w:rsidRPr="005B1C11">
        <w:rPr>
          <w:rFonts w:eastAsiaTheme="minorEastAsia" w:cs="Times New Roman"/>
          <w:szCs w:val="21"/>
        </w:rPr>
        <w:t>, 356–363</w:t>
      </w:r>
      <w:r w:rsidR="00BD6559">
        <w:rPr>
          <w:rFonts w:eastAsiaTheme="minorEastAsia" w:cs="Times New Roman" w:hint="eastAsia"/>
          <w:szCs w:val="21"/>
        </w:rPr>
        <w:t>, 2010</w:t>
      </w:r>
      <w:r w:rsidRPr="005B1C11">
        <w:rPr>
          <w:rFonts w:eastAsiaTheme="minorEastAsia" w:cs="Times New Roman"/>
          <w:szCs w:val="21"/>
        </w:rPr>
        <w:t>.</w:t>
      </w:r>
    </w:p>
    <w:p w:rsidR="00DD0B7D" w:rsidRDefault="005B1C11" w:rsidP="001335C9">
      <w:pPr>
        <w:pStyle w:val="a9"/>
        <w:numPr>
          <w:ilvl w:val="0"/>
          <w:numId w:val="4"/>
        </w:numPr>
        <w:ind w:leftChars="0"/>
        <w:rPr>
          <w:rFonts w:eastAsiaTheme="minorEastAsia" w:cs="Times New Roman"/>
          <w:szCs w:val="21"/>
        </w:rPr>
      </w:pPr>
      <w:r>
        <w:rPr>
          <w:rFonts w:eastAsiaTheme="minorEastAsia" w:cs="Times New Roman" w:hint="eastAsia"/>
          <w:szCs w:val="21"/>
        </w:rPr>
        <w:t>和文誌の論文を引用する場合は</w:t>
      </w:r>
      <w:r>
        <w:rPr>
          <w:rFonts w:eastAsiaTheme="minorEastAsia" w:cs="Times New Roman" w:hint="eastAsia"/>
          <w:szCs w:val="21"/>
        </w:rPr>
        <w:t>[4]</w:t>
      </w:r>
      <w:r>
        <w:rPr>
          <w:rFonts w:eastAsiaTheme="minorEastAsia" w:cs="Times New Roman" w:hint="eastAsia"/>
          <w:szCs w:val="21"/>
        </w:rPr>
        <w:t>のスタイルに従う。著者名、論文タイトル、雑誌名、巻号、ページ</w:t>
      </w:r>
      <w:r w:rsidR="00BD6559">
        <w:rPr>
          <w:rFonts w:eastAsiaTheme="minorEastAsia" w:cs="Times New Roman" w:hint="eastAsia"/>
          <w:szCs w:val="21"/>
        </w:rPr>
        <w:t>、発表年</w:t>
      </w:r>
      <w:r>
        <w:rPr>
          <w:rFonts w:eastAsiaTheme="minorEastAsia" w:cs="Times New Roman" w:hint="eastAsia"/>
          <w:szCs w:val="21"/>
        </w:rPr>
        <w:t>の順で、雑誌名はイタリック、巻号はボールドとする。</w:t>
      </w:r>
    </w:p>
    <w:p w:rsidR="005B1C11" w:rsidRDefault="005B1C11" w:rsidP="001335C9">
      <w:pPr>
        <w:pStyle w:val="a9"/>
        <w:numPr>
          <w:ilvl w:val="0"/>
          <w:numId w:val="4"/>
        </w:numPr>
        <w:ind w:leftChars="0"/>
        <w:rPr>
          <w:rFonts w:eastAsiaTheme="minorEastAsia" w:cs="Times New Roman"/>
          <w:szCs w:val="21"/>
        </w:rPr>
      </w:pPr>
      <w:r w:rsidRPr="005B1C11">
        <w:rPr>
          <w:rFonts w:eastAsiaTheme="minorEastAsia" w:cs="Times New Roman" w:hint="eastAsia"/>
          <w:szCs w:val="21"/>
        </w:rPr>
        <w:t>飯島明宏</w:t>
      </w:r>
      <w:r w:rsidRPr="005B1C11">
        <w:rPr>
          <w:rFonts w:eastAsiaTheme="minorEastAsia" w:cs="Times New Roman" w:hint="eastAsia"/>
          <w:szCs w:val="21"/>
        </w:rPr>
        <w:t xml:space="preserve">, </w:t>
      </w:r>
      <w:r w:rsidRPr="005B1C11">
        <w:rPr>
          <w:rFonts w:eastAsiaTheme="minorEastAsia" w:cs="Times New Roman" w:hint="eastAsia"/>
          <w:szCs w:val="21"/>
        </w:rPr>
        <w:t>堀越壮一</w:t>
      </w:r>
      <w:r w:rsidRPr="005B1C11">
        <w:rPr>
          <w:rFonts w:eastAsiaTheme="minorEastAsia" w:cs="Times New Roman" w:hint="eastAsia"/>
          <w:szCs w:val="21"/>
        </w:rPr>
        <w:t xml:space="preserve">, </w:t>
      </w:r>
      <w:r w:rsidRPr="005B1C11">
        <w:rPr>
          <w:rFonts w:eastAsiaTheme="minorEastAsia" w:cs="Times New Roman" w:hint="eastAsia"/>
          <w:szCs w:val="21"/>
        </w:rPr>
        <w:t>田子博</w:t>
      </w:r>
      <w:r w:rsidRPr="005B1C11">
        <w:rPr>
          <w:rFonts w:eastAsiaTheme="minorEastAsia" w:cs="Times New Roman" w:hint="eastAsia"/>
          <w:szCs w:val="21"/>
        </w:rPr>
        <w:t xml:space="preserve">, </w:t>
      </w:r>
      <w:r w:rsidRPr="005B1C11">
        <w:rPr>
          <w:rFonts w:eastAsiaTheme="minorEastAsia" w:cs="Times New Roman" w:hint="eastAsia"/>
          <w:szCs w:val="21"/>
        </w:rPr>
        <w:t>熊谷貴美代</w:t>
      </w:r>
      <w:r w:rsidRPr="005B1C11">
        <w:rPr>
          <w:rFonts w:eastAsiaTheme="minorEastAsia" w:cs="Times New Roman" w:hint="eastAsia"/>
          <w:szCs w:val="21"/>
        </w:rPr>
        <w:t xml:space="preserve">, </w:t>
      </w:r>
      <w:r w:rsidRPr="005B1C11">
        <w:rPr>
          <w:rFonts w:eastAsiaTheme="minorEastAsia" w:cs="Times New Roman" w:hint="eastAsia"/>
          <w:szCs w:val="21"/>
        </w:rPr>
        <w:t>冨岡淳</w:t>
      </w:r>
      <w:r w:rsidRPr="005B1C11">
        <w:rPr>
          <w:rFonts w:eastAsiaTheme="minorEastAsia" w:cs="Times New Roman" w:hint="eastAsia"/>
          <w:szCs w:val="21"/>
        </w:rPr>
        <w:t xml:space="preserve">, </w:t>
      </w:r>
      <w:r w:rsidRPr="005B1C11">
        <w:rPr>
          <w:rFonts w:eastAsiaTheme="minorEastAsia" w:cs="Times New Roman" w:hint="eastAsia"/>
          <w:szCs w:val="21"/>
        </w:rPr>
        <w:t>加藤政彦</w:t>
      </w:r>
      <w:r w:rsidRPr="005B1C11">
        <w:rPr>
          <w:rFonts w:eastAsiaTheme="minorEastAsia" w:cs="Times New Roman" w:hint="eastAsia"/>
          <w:szCs w:val="21"/>
        </w:rPr>
        <w:t xml:space="preserve">, </w:t>
      </w:r>
      <w:r w:rsidRPr="005B1C11">
        <w:rPr>
          <w:rFonts w:eastAsiaTheme="minorEastAsia" w:cs="Times New Roman" w:hint="eastAsia"/>
          <w:szCs w:val="21"/>
        </w:rPr>
        <w:t>関順司</w:t>
      </w:r>
      <w:r w:rsidRPr="005B1C11">
        <w:rPr>
          <w:rFonts w:eastAsiaTheme="minorEastAsia" w:cs="Times New Roman" w:hint="eastAsia"/>
          <w:szCs w:val="21"/>
        </w:rPr>
        <w:t xml:space="preserve">, </w:t>
      </w:r>
      <w:r w:rsidRPr="005B1C11">
        <w:rPr>
          <w:rFonts w:eastAsiaTheme="minorEastAsia" w:cs="Times New Roman" w:hint="eastAsia"/>
          <w:szCs w:val="21"/>
        </w:rPr>
        <w:t>小澤邦寿</w:t>
      </w:r>
      <w:r w:rsidR="00BD6559">
        <w:rPr>
          <w:rFonts w:eastAsiaTheme="minorEastAsia" w:cs="Times New Roman" w:hint="eastAsia"/>
          <w:szCs w:val="21"/>
        </w:rPr>
        <w:t>:</w:t>
      </w:r>
      <w:r w:rsidRPr="005B1C11">
        <w:rPr>
          <w:rFonts w:eastAsiaTheme="minorEastAsia" w:cs="Times New Roman" w:hint="eastAsia"/>
          <w:szCs w:val="21"/>
        </w:rPr>
        <w:t xml:space="preserve"> </w:t>
      </w:r>
      <w:r w:rsidRPr="005B1C11">
        <w:rPr>
          <w:rFonts w:eastAsiaTheme="minorEastAsia" w:cs="Times New Roman" w:hint="eastAsia"/>
          <w:szCs w:val="21"/>
        </w:rPr>
        <w:t>亜鉛精錬工場周辺地域における浮遊粒子中カドミウムの動態解析</w:t>
      </w:r>
      <w:r w:rsidRPr="005B1C11">
        <w:rPr>
          <w:rFonts w:eastAsiaTheme="minorEastAsia" w:cs="Times New Roman" w:hint="eastAsia"/>
          <w:szCs w:val="21"/>
        </w:rPr>
        <w:t xml:space="preserve">. </w:t>
      </w:r>
      <w:r w:rsidRPr="005B1C11">
        <w:rPr>
          <w:rFonts w:eastAsiaTheme="minorEastAsia" w:cs="Times New Roman" w:hint="eastAsia"/>
          <w:i/>
          <w:szCs w:val="21"/>
        </w:rPr>
        <w:t>全国環境研会誌</w:t>
      </w:r>
      <w:r w:rsidRPr="005B1C11">
        <w:rPr>
          <w:rFonts w:eastAsiaTheme="minorEastAsia" w:cs="Times New Roman" w:hint="eastAsia"/>
          <w:szCs w:val="21"/>
        </w:rPr>
        <w:t xml:space="preserve">, </w:t>
      </w:r>
      <w:r w:rsidRPr="005B1C11">
        <w:rPr>
          <w:rFonts w:eastAsiaTheme="minorEastAsia" w:cs="Times New Roman" w:hint="eastAsia"/>
          <w:b/>
          <w:szCs w:val="21"/>
        </w:rPr>
        <w:t>31(4)</w:t>
      </w:r>
      <w:r w:rsidRPr="005B1C11">
        <w:rPr>
          <w:rFonts w:eastAsiaTheme="minorEastAsia" w:cs="Times New Roman" w:hint="eastAsia"/>
          <w:szCs w:val="21"/>
        </w:rPr>
        <w:t>, 206</w:t>
      </w:r>
      <w:r w:rsidRPr="005B1C11">
        <w:rPr>
          <w:rFonts w:eastAsiaTheme="minorEastAsia" w:cs="Times New Roman"/>
          <w:szCs w:val="21"/>
        </w:rPr>
        <w:t>–</w:t>
      </w:r>
      <w:r w:rsidR="00BD6559">
        <w:rPr>
          <w:rFonts w:eastAsiaTheme="minorEastAsia" w:cs="Times New Roman" w:hint="eastAsia"/>
          <w:szCs w:val="21"/>
        </w:rPr>
        <w:t>212, 2006.</w:t>
      </w:r>
    </w:p>
    <w:p w:rsidR="005B1C11" w:rsidRDefault="005B1C11" w:rsidP="001335C9">
      <w:pPr>
        <w:pStyle w:val="a9"/>
        <w:numPr>
          <w:ilvl w:val="0"/>
          <w:numId w:val="4"/>
        </w:numPr>
        <w:ind w:leftChars="0"/>
        <w:rPr>
          <w:rFonts w:eastAsiaTheme="minorEastAsia" w:cs="Times New Roman"/>
          <w:szCs w:val="21"/>
        </w:rPr>
      </w:pPr>
      <w:r>
        <w:rPr>
          <w:rFonts w:eastAsiaTheme="minorEastAsia" w:cs="Times New Roman" w:hint="eastAsia"/>
          <w:szCs w:val="21"/>
        </w:rPr>
        <w:t>本を引用する場合は</w:t>
      </w:r>
      <w:r>
        <w:rPr>
          <w:rFonts w:eastAsiaTheme="minorEastAsia" w:cs="Times New Roman" w:hint="eastAsia"/>
          <w:szCs w:val="21"/>
        </w:rPr>
        <w:t>[6]</w:t>
      </w:r>
      <w:r>
        <w:rPr>
          <w:rFonts w:eastAsiaTheme="minorEastAsia" w:cs="Times New Roman" w:hint="eastAsia"/>
          <w:szCs w:val="21"/>
        </w:rPr>
        <w:t>のスタイルに従う。</w:t>
      </w:r>
      <w:r w:rsidR="00BD6559">
        <w:rPr>
          <w:rFonts w:eastAsiaTheme="minorEastAsia" w:cs="Times New Roman" w:hint="eastAsia"/>
          <w:szCs w:val="21"/>
        </w:rPr>
        <w:t>著者名、編者名、本タイトル、出版社名、出版年の順とする。</w:t>
      </w:r>
    </w:p>
    <w:p w:rsidR="00BD6559" w:rsidRDefault="00BD6559" w:rsidP="001335C9">
      <w:pPr>
        <w:pStyle w:val="a9"/>
        <w:numPr>
          <w:ilvl w:val="0"/>
          <w:numId w:val="4"/>
        </w:numPr>
        <w:ind w:leftChars="0"/>
        <w:rPr>
          <w:rFonts w:eastAsiaTheme="minorEastAsia" w:cs="Times New Roman"/>
          <w:szCs w:val="21"/>
        </w:rPr>
      </w:pPr>
      <w:r>
        <w:rPr>
          <w:rFonts w:eastAsiaTheme="minorEastAsia" w:cs="Times New Roman" w:hint="eastAsia"/>
          <w:szCs w:val="21"/>
        </w:rPr>
        <w:t>渡辺欣愛</w:t>
      </w:r>
      <w:r>
        <w:rPr>
          <w:rFonts w:eastAsiaTheme="minorEastAsia" w:cs="Times New Roman" w:hint="eastAsia"/>
          <w:szCs w:val="21"/>
        </w:rPr>
        <w:t xml:space="preserve">, </w:t>
      </w:r>
      <w:r>
        <w:rPr>
          <w:rFonts w:eastAsiaTheme="minorEastAsia" w:cs="Times New Roman" w:hint="eastAsia"/>
          <w:szCs w:val="21"/>
        </w:rPr>
        <w:t>柏平伸幸</w:t>
      </w:r>
      <w:r>
        <w:rPr>
          <w:rFonts w:eastAsiaTheme="minorEastAsia" w:cs="Times New Roman" w:hint="eastAsia"/>
          <w:szCs w:val="21"/>
        </w:rPr>
        <w:t xml:space="preserve">, </w:t>
      </w:r>
      <w:r>
        <w:rPr>
          <w:rFonts w:eastAsiaTheme="minorEastAsia" w:cs="Times New Roman" w:hint="eastAsia"/>
          <w:szCs w:val="21"/>
        </w:rPr>
        <w:t>牧野和夫</w:t>
      </w:r>
      <w:r>
        <w:rPr>
          <w:rFonts w:eastAsiaTheme="minorEastAsia" w:cs="Times New Roman" w:hint="eastAsia"/>
          <w:szCs w:val="21"/>
        </w:rPr>
        <w:t xml:space="preserve">, </w:t>
      </w:r>
      <w:r>
        <w:rPr>
          <w:rFonts w:eastAsiaTheme="minorEastAsia" w:cs="Times New Roman" w:hint="eastAsia"/>
          <w:szCs w:val="21"/>
        </w:rPr>
        <w:t>桐田久和子</w:t>
      </w:r>
      <w:r>
        <w:rPr>
          <w:rFonts w:eastAsiaTheme="minorEastAsia" w:cs="Times New Roman" w:hint="eastAsia"/>
          <w:szCs w:val="21"/>
        </w:rPr>
        <w:t xml:space="preserve">, </w:t>
      </w:r>
      <w:r>
        <w:rPr>
          <w:rFonts w:eastAsiaTheme="minorEastAsia" w:cs="Times New Roman" w:hint="eastAsia"/>
          <w:szCs w:val="21"/>
        </w:rPr>
        <w:t>西川雅高</w:t>
      </w:r>
      <w:r>
        <w:rPr>
          <w:rFonts w:eastAsiaTheme="minorEastAsia" w:cs="Times New Roman" w:hint="eastAsia"/>
          <w:szCs w:val="21"/>
        </w:rPr>
        <w:t xml:space="preserve">, </w:t>
      </w:r>
      <w:r>
        <w:rPr>
          <w:rFonts w:eastAsiaTheme="minorEastAsia" w:cs="Times New Roman" w:hint="eastAsia"/>
          <w:szCs w:val="21"/>
        </w:rPr>
        <w:t>渡辺靖二</w:t>
      </w:r>
      <w:r>
        <w:rPr>
          <w:rFonts w:eastAsiaTheme="minorEastAsia" w:cs="Times New Roman" w:hint="eastAsia"/>
          <w:szCs w:val="21"/>
        </w:rPr>
        <w:t xml:space="preserve">, </w:t>
      </w:r>
      <w:r>
        <w:rPr>
          <w:rFonts w:eastAsiaTheme="minorEastAsia" w:cs="Times New Roman" w:hint="eastAsia"/>
          <w:szCs w:val="21"/>
        </w:rPr>
        <w:t>四ノ宮美保</w:t>
      </w:r>
      <w:r>
        <w:rPr>
          <w:rFonts w:eastAsiaTheme="minorEastAsia" w:cs="Times New Roman" w:hint="eastAsia"/>
          <w:szCs w:val="21"/>
        </w:rPr>
        <w:t xml:space="preserve">, </w:t>
      </w:r>
      <w:r>
        <w:rPr>
          <w:rFonts w:eastAsiaTheme="minorEastAsia" w:cs="Times New Roman" w:hint="eastAsia"/>
          <w:szCs w:val="21"/>
        </w:rPr>
        <w:t>大高広明共著</w:t>
      </w:r>
      <w:r>
        <w:rPr>
          <w:rFonts w:eastAsiaTheme="minorEastAsia" w:cs="Times New Roman" w:hint="eastAsia"/>
          <w:szCs w:val="21"/>
        </w:rPr>
        <w:t xml:space="preserve">, </w:t>
      </w:r>
      <w:r>
        <w:rPr>
          <w:rFonts w:eastAsiaTheme="minorEastAsia" w:cs="Times New Roman" w:hint="eastAsia"/>
          <w:szCs w:val="21"/>
        </w:rPr>
        <w:t>日本環境測定分析協会編</w:t>
      </w:r>
      <w:r>
        <w:rPr>
          <w:rFonts w:eastAsiaTheme="minorEastAsia" w:cs="Times New Roman" w:hint="eastAsia"/>
          <w:szCs w:val="21"/>
        </w:rPr>
        <w:t xml:space="preserve">: </w:t>
      </w:r>
      <w:r>
        <w:rPr>
          <w:rFonts w:eastAsiaTheme="minorEastAsia" w:cs="Times New Roman" w:hint="eastAsia"/>
          <w:szCs w:val="21"/>
        </w:rPr>
        <w:t>改訂新明解分析技術者のための環境分析技術手法</w:t>
      </w:r>
      <w:r>
        <w:rPr>
          <w:rFonts w:eastAsiaTheme="minorEastAsia" w:cs="Times New Roman" w:hint="eastAsia"/>
          <w:szCs w:val="21"/>
        </w:rPr>
        <w:t xml:space="preserve">, </w:t>
      </w:r>
      <w:r>
        <w:rPr>
          <w:rFonts w:eastAsiaTheme="minorEastAsia" w:cs="Times New Roman" w:hint="eastAsia"/>
          <w:szCs w:val="21"/>
        </w:rPr>
        <w:t>しらかば出版</w:t>
      </w:r>
      <w:r>
        <w:rPr>
          <w:rFonts w:eastAsiaTheme="minorEastAsia" w:cs="Times New Roman" w:hint="eastAsia"/>
          <w:szCs w:val="21"/>
        </w:rPr>
        <w:t>, 2009.</w:t>
      </w:r>
    </w:p>
    <w:p w:rsidR="00D51487" w:rsidRDefault="00D51487" w:rsidP="001335C9">
      <w:pPr>
        <w:pStyle w:val="a9"/>
        <w:numPr>
          <w:ilvl w:val="0"/>
          <w:numId w:val="4"/>
        </w:numPr>
        <w:ind w:leftChars="0"/>
        <w:rPr>
          <w:rFonts w:eastAsiaTheme="minorEastAsia" w:cs="Times New Roman"/>
          <w:szCs w:val="21"/>
        </w:rPr>
      </w:pPr>
      <w:r>
        <w:rPr>
          <w:rFonts w:eastAsiaTheme="minorEastAsia" w:cs="Times New Roman" w:hint="eastAsia"/>
          <w:szCs w:val="21"/>
        </w:rPr>
        <w:t>Web</w:t>
      </w:r>
      <w:r>
        <w:rPr>
          <w:rFonts w:eastAsiaTheme="minorEastAsia" w:cs="Times New Roman" w:hint="eastAsia"/>
          <w:szCs w:val="21"/>
        </w:rPr>
        <w:t>サイトの引用は原則として認めないが、やむを得ず引用する場合は</w:t>
      </w:r>
      <w:r>
        <w:rPr>
          <w:rFonts w:eastAsiaTheme="minorEastAsia" w:cs="Times New Roman" w:hint="eastAsia"/>
          <w:szCs w:val="21"/>
        </w:rPr>
        <w:t>[8]</w:t>
      </w:r>
      <w:r>
        <w:rPr>
          <w:rFonts w:eastAsiaTheme="minorEastAsia" w:cs="Times New Roman" w:hint="eastAsia"/>
          <w:szCs w:val="21"/>
        </w:rPr>
        <w:t>のスタイルに従う。</w:t>
      </w:r>
    </w:p>
    <w:p w:rsidR="00D51487" w:rsidRPr="00DD0B7D" w:rsidRDefault="00D51487" w:rsidP="001335C9">
      <w:pPr>
        <w:pStyle w:val="a9"/>
        <w:numPr>
          <w:ilvl w:val="0"/>
          <w:numId w:val="4"/>
        </w:numPr>
        <w:ind w:leftChars="0"/>
        <w:rPr>
          <w:rFonts w:eastAsiaTheme="minorEastAsia" w:cs="Times New Roman"/>
          <w:szCs w:val="21"/>
        </w:rPr>
      </w:pPr>
      <w:r>
        <w:rPr>
          <w:rFonts w:eastAsiaTheme="minorEastAsia" w:cs="Times New Roman" w:hint="eastAsia"/>
          <w:szCs w:val="21"/>
        </w:rPr>
        <w:t>国立環境研究所環境数値データベース</w:t>
      </w:r>
      <w:r>
        <w:rPr>
          <w:rFonts w:eastAsiaTheme="minorEastAsia" w:cs="Times New Roman" w:hint="eastAsia"/>
          <w:szCs w:val="21"/>
        </w:rPr>
        <w:t xml:space="preserve">: </w:t>
      </w:r>
      <w:r w:rsidRPr="00D51487">
        <w:rPr>
          <w:rFonts w:eastAsiaTheme="minorEastAsia" w:cs="Times New Roman"/>
          <w:szCs w:val="21"/>
        </w:rPr>
        <w:t>http://www.nies.go.jp/igreen/index.html</w:t>
      </w:r>
      <w:r>
        <w:rPr>
          <w:rFonts w:eastAsiaTheme="minorEastAsia" w:cs="Times New Roman" w:hint="eastAsia"/>
          <w:szCs w:val="21"/>
        </w:rPr>
        <w:t xml:space="preserve"> </w:t>
      </w:r>
      <w:r w:rsidRPr="00D51487">
        <w:rPr>
          <w:rFonts w:eastAsiaTheme="minorEastAsia" w:cs="Times New Roman"/>
          <w:szCs w:val="21"/>
        </w:rPr>
        <w:t>（</w:t>
      </w:r>
      <w:r w:rsidRPr="00D51487">
        <w:rPr>
          <w:rFonts w:eastAsiaTheme="minorEastAsia" w:cs="Times New Roman" w:hint="eastAsia"/>
          <w:szCs w:val="21"/>
        </w:rPr>
        <w:t>2012</w:t>
      </w:r>
      <w:r w:rsidRPr="00D51487">
        <w:rPr>
          <w:rFonts w:eastAsiaTheme="minorEastAsia" w:cs="Times New Roman" w:hint="eastAsia"/>
          <w:szCs w:val="21"/>
        </w:rPr>
        <w:t>年</w:t>
      </w:r>
      <w:r w:rsidRPr="00D51487">
        <w:rPr>
          <w:rFonts w:eastAsiaTheme="minorEastAsia" w:cs="Times New Roman" w:hint="eastAsia"/>
          <w:szCs w:val="21"/>
        </w:rPr>
        <w:t>9</w:t>
      </w:r>
      <w:r w:rsidRPr="00D51487">
        <w:rPr>
          <w:rFonts w:eastAsiaTheme="minorEastAsia" w:cs="Times New Roman" w:hint="eastAsia"/>
          <w:szCs w:val="21"/>
        </w:rPr>
        <w:t>月</w:t>
      </w:r>
      <w:r w:rsidRPr="00D51487">
        <w:rPr>
          <w:rFonts w:eastAsiaTheme="minorEastAsia" w:cs="Times New Roman" w:hint="eastAsia"/>
          <w:szCs w:val="21"/>
        </w:rPr>
        <w:t>27</w:t>
      </w:r>
      <w:r>
        <w:rPr>
          <w:rFonts w:eastAsiaTheme="minorEastAsia" w:cs="Times New Roman" w:hint="eastAsia"/>
          <w:szCs w:val="21"/>
        </w:rPr>
        <w:t>日閲覧）</w:t>
      </w:r>
      <w:r>
        <w:rPr>
          <w:rFonts w:eastAsiaTheme="minorEastAsia" w:cs="Times New Roman" w:hint="eastAsia"/>
          <w:szCs w:val="21"/>
        </w:rPr>
        <w:t>.</w:t>
      </w:r>
    </w:p>
    <w:p w:rsidR="00A11ED0" w:rsidRPr="00D51487" w:rsidRDefault="00A11ED0" w:rsidP="001335C9">
      <w:pPr>
        <w:rPr>
          <w:rFonts w:eastAsiaTheme="minorEastAsia" w:cs="Times New Roman"/>
          <w:szCs w:val="21"/>
        </w:rPr>
      </w:pPr>
    </w:p>
    <w:p w:rsidR="00A11ED0" w:rsidRPr="00D3014C" w:rsidRDefault="00D3014C" w:rsidP="001335C9">
      <w:pPr>
        <w:rPr>
          <w:rFonts w:asciiTheme="majorHAnsi" w:eastAsiaTheme="majorEastAsia" w:hAnsiTheme="majorHAnsi" w:cstheme="majorHAnsi"/>
          <w:szCs w:val="21"/>
        </w:rPr>
      </w:pPr>
      <w:r w:rsidRPr="00D3014C">
        <w:rPr>
          <w:rFonts w:asciiTheme="majorHAnsi" w:eastAsiaTheme="majorEastAsia" w:hAnsiTheme="majorEastAsia" w:cstheme="majorHAnsi"/>
          <w:szCs w:val="21"/>
        </w:rPr>
        <w:t>付　表</w:t>
      </w:r>
    </w:p>
    <w:p w:rsidR="00A11ED0" w:rsidRDefault="003C3CEB" w:rsidP="00D3014C">
      <w:pPr>
        <w:ind w:firstLineChars="100" w:firstLine="234"/>
        <w:rPr>
          <w:rFonts w:eastAsiaTheme="minorEastAsia" w:cs="Times New Roman"/>
          <w:szCs w:val="21"/>
        </w:rPr>
      </w:pPr>
      <w:r w:rsidRPr="00D93427">
        <w:rPr>
          <w:rFonts w:eastAsiaTheme="minorEastAsia" w:hAnsiTheme="minorEastAsia" w:cs="Times New Roman"/>
          <w:szCs w:val="21"/>
        </w:rPr>
        <w:t>結果の</w:t>
      </w:r>
      <w:r>
        <w:rPr>
          <w:rFonts w:eastAsiaTheme="minorEastAsia" w:hAnsiTheme="minorEastAsia" w:cs="Times New Roman" w:hint="eastAsia"/>
          <w:szCs w:val="21"/>
        </w:rPr>
        <w:t>一覧表など、大きな表は付表として論文の最後に掲載することができる。</w:t>
      </w:r>
    </w:p>
    <w:p w:rsidR="00A11ED0" w:rsidRPr="00043644" w:rsidRDefault="00A11ED0" w:rsidP="001335C9">
      <w:pPr>
        <w:rPr>
          <w:rFonts w:eastAsiaTheme="minorEastAsia" w:cs="Times New Roman"/>
          <w:szCs w:val="21"/>
        </w:rPr>
      </w:pPr>
    </w:p>
    <w:sectPr w:rsidR="00A11ED0" w:rsidRPr="00043644" w:rsidSect="000E1AD8">
      <w:headerReference w:type="even" r:id="rId9"/>
      <w:headerReference w:type="default" r:id="rId10"/>
      <w:footerReference w:type="even" r:id="rId11"/>
      <w:footerReference w:type="default" r:id="rId12"/>
      <w:pgSz w:w="11906" w:h="16838" w:code="9"/>
      <w:pgMar w:top="1418" w:right="1134" w:bottom="1701" w:left="1134" w:header="851" w:footer="992" w:gutter="284"/>
      <w:cols w:space="425"/>
      <w:docGrid w:type="linesAndChars" w:linePitch="391" w:charSpace="48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11" w:rsidRDefault="005B1C11" w:rsidP="00215D1F">
      <w:r>
        <w:separator/>
      </w:r>
    </w:p>
  </w:endnote>
  <w:endnote w:type="continuationSeparator" w:id="0">
    <w:p w:rsidR="005B1C11" w:rsidRDefault="005B1C11" w:rsidP="0021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1" w:rsidRDefault="00CD5A8A">
    <w:pPr>
      <w:pStyle w:val="a5"/>
    </w:pPr>
    <w:r>
      <w:rPr>
        <w:noProof/>
      </w:rPr>
      <w:pict>
        <v:shapetype id="_x0000_t202" coordsize="21600,21600" o:spt="202" path="m,l,21600r21600,l21600,xe">
          <v:stroke joinstyle="miter"/>
          <v:path gradientshapeok="t" o:connecttype="rect"/>
        </v:shapetype>
        <v:shape id="_x0000_s2066" type="#_x0000_t202" style="position:absolute;left:0;text-align:left;margin-left:0;margin-top:776.4pt;width:70.9pt;height:12.05pt;z-index:251671552;mso-width-percent:1000;mso-position-horizontal-relative:page;mso-position-vertical-relative:top-margin-area;mso-width-percent:1000;mso-width-relative:left-margin-area;v-text-anchor:middle" o:allowincell="f" fillcolor="#7f7f7f [1612]" stroked="f">
          <v:textbox style="mso-next-textbox:#_x0000_s2066;mso-fit-shape-to-text:t" inset=",0,,0">
            <w:txbxContent>
              <w:p w:rsidR="005B1C11" w:rsidRPr="00336AD9" w:rsidRDefault="00CD5A8A">
                <w:pPr>
                  <w:jc w:val="right"/>
                  <w:rPr>
                    <w:rFonts w:asciiTheme="majorHAnsi" w:hAnsiTheme="majorHAnsi" w:cstheme="majorHAnsi"/>
                    <w:color w:val="FFFFFF" w:themeColor="background1"/>
                  </w:rPr>
                </w:pPr>
                <w:r w:rsidRPr="00336AD9">
                  <w:rPr>
                    <w:rFonts w:asciiTheme="majorHAnsi" w:hAnsiTheme="majorHAnsi" w:cstheme="majorHAnsi"/>
                  </w:rPr>
                  <w:fldChar w:fldCharType="begin"/>
                </w:r>
                <w:r w:rsidR="005B1C11" w:rsidRPr="00336AD9">
                  <w:rPr>
                    <w:rFonts w:asciiTheme="majorHAnsi" w:hAnsiTheme="majorHAnsi" w:cstheme="majorHAnsi"/>
                  </w:rPr>
                  <w:instrText xml:space="preserve"> PAGE   \* MERGEFORMAT </w:instrText>
                </w:r>
                <w:r w:rsidRPr="00336AD9">
                  <w:rPr>
                    <w:rFonts w:asciiTheme="majorHAnsi" w:hAnsiTheme="majorHAnsi" w:cstheme="majorHAnsi"/>
                  </w:rPr>
                  <w:fldChar w:fldCharType="separate"/>
                </w:r>
                <w:r w:rsidR="00903DC0" w:rsidRPr="00903DC0">
                  <w:rPr>
                    <w:rFonts w:asciiTheme="majorHAnsi" w:hAnsiTheme="majorHAnsi" w:cstheme="majorHAnsi"/>
                    <w:noProof/>
                    <w:color w:val="FFFFFF" w:themeColor="background1"/>
                    <w:lang w:val="ja-JP"/>
                  </w:rPr>
                  <w:t>4</w:t>
                </w:r>
                <w:r w:rsidRPr="00336AD9">
                  <w:rPr>
                    <w:rFonts w:asciiTheme="majorHAnsi" w:hAnsiTheme="majorHAnsi" w:cstheme="majorHAnsi"/>
                  </w:rPr>
                  <w:fldChar w:fldCharType="end"/>
                </w:r>
              </w:p>
            </w:txbxContent>
          </v:textbox>
          <w10:wrap anchorx="page"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1" w:rsidRDefault="00CD5A8A">
    <w:pPr>
      <w:pStyle w:val="a5"/>
    </w:pPr>
    <w:r>
      <w:rPr>
        <w:noProof/>
      </w:rPr>
      <w:pict>
        <v:shapetype id="_x0000_t202" coordsize="21600,21600" o:spt="202" path="m,l,21600r21600,l21600,xe">
          <v:stroke joinstyle="miter"/>
          <v:path gradientshapeok="t" o:connecttype="rect"/>
        </v:shapetype>
        <v:shape id="_x0000_s2063" type="#_x0000_t202" style="position:absolute;left:0;text-align:left;margin-left:538.65pt;margin-top:776.4pt;width:56.65pt;height:12.05pt;z-index:251668480;mso-width-percent:1000;mso-position-horizontal-relative:page;mso-position-vertical-relative:top-margin-area;mso-width-percent:1000;mso-width-relative:right-margin-area;v-text-anchor:middle" o:allowincell="f" fillcolor="#7f7f7f [1612]" stroked="f">
          <v:textbox style="mso-next-textbox:#_x0000_s2063;mso-fit-shape-to-text:t" inset=",0,,0">
            <w:txbxContent>
              <w:p w:rsidR="005B1C11" w:rsidRPr="00336AD9" w:rsidRDefault="00CD5A8A">
                <w:pPr>
                  <w:rPr>
                    <w:rFonts w:asciiTheme="majorHAnsi" w:hAnsiTheme="majorHAnsi" w:cstheme="majorHAnsi"/>
                    <w:color w:val="FFFFFF" w:themeColor="background1"/>
                  </w:rPr>
                </w:pPr>
                <w:r w:rsidRPr="00336AD9">
                  <w:rPr>
                    <w:rFonts w:asciiTheme="majorHAnsi" w:hAnsiTheme="majorHAnsi" w:cstheme="majorHAnsi"/>
                  </w:rPr>
                  <w:fldChar w:fldCharType="begin"/>
                </w:r>
                <w:r w:rsidR="005B1C11" w:rsidRPr="00336AD9">
                  <w:rPr>
                    <w:rFonts w:asciiTheme="majorHAnsi" w:hAnsiTheme="majorHAnsi" w:cstheme="majorHAnsi"/>
                  </w:rPr>
                  <w:instrText xml:space="preserve"> PAGE   \* MERGEFORMAT </w:instrText>
                </w:r>
                <w:r w:rsidRPr="00336AD9">
                  <w:rPr>
                    <w:rFonts w:asciiTheme="majorHAnsi" w:hAnsiTheme="majorHAnsi" w:cstheme="majorHAnsi"/>
                  </w:rPr>
                  <w:fldChar w:fldCharType="separate"/>
                </w:r>
                <w:r w:rsidR="00903DC0" w:rsidRPr="00903DC0">
                  <w:rPr>
                    <w:rFonts w:asciiTheme="majorHAnsi" w:hAnsiTheme="majorHAnsi" w:cstheme="majorHAnsi"/>
                    <w:noProof/>
                    <w:color w:val="FFFFFF" w:themeColor="background1"/>
                    <w:lang w:val="ja-JP"/>
                  </w:rPr>
                  <w:t>5</w:t>
                </w:r>
                <w:r w:rsidRPr="00336AD9">
                  <w:rPr>
                    <w:rFonts w:asciiTheme="majorHAnsi" w:hAnsiTheme="majorHAnsi" w:cstheme="majorHAnsi"/>
                  </w:rPr>
                  <w:fldChar w:fldCharType="end"/>
                </w:r>
              </w:p>
            </w:txbxContent>
          </v:textbox>
          <w10:wrap anchorx="page"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11" w:rsidRDefault="005B1C11" w:rsidP="00215D1F">
      <w:r>
        <w:separator/>
      </w:r>
    </w:p>
  </w:footnote>
  <w:footnote w:type="continuationSeparator" w:id="0">
    <w:p w:rsidR="005B1C11" w:rsidRDefault="005B1C11" w:rsidP="00215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1" w:rsidRDefault="00CD5A8A">
    <w:pPr>
      <w:pStyle w:val="a3"/>
    </w:pPr>
    <w:r>
      <w:rPr>
        <w:noProof/>
      </w:rPr>
      <w:pict>
        <v:shapetype id="_x0000_t32" coordsize="21600,21600" o:spt="32" o:oned="t" path="m,l21600,21600e" filled="f">
          <v:path arrowok="t" fillok="f" o:connecttype="none"/>
          <o:lock v:ext="edit" shapetype="t"/>
        </v:shapetype>
        <v:shape id="_x0000_s2071" type="#_x0000_t32" style="position:absolute;left:0;text-align:left;margin-left:-1.2pt;margin-top:9.2pt;width:468.75pt;height:0;z-index:251676672" o:connectortype="straight"/>
      </w:pict>
    </w:r>
    <w:r>
      <w:rPr>
        <w:noProof/>
      </w:rPr>
      <w:pict>
        <v:shapetype id="_x0000_t202" coordsize="21600,21600" o:spt="202" path="m,l,21600r21600,l21600,xe">
          <v:stroke joinstyle="miter"/>
          <v:path gradientshapeok="t" o:connecttype="rect"/>
        </v:shapetype>
        <v:shape id="_x0000_s2067" type="#_x0000_t202" style="position:absolute;left:0;text-align:left;margin-left:0;margin-top:0;width:468pt;height:14.25pt;z-index:251672576;mso-width-percent:1000;mso-position-horizontal:left;mso-position-horizontal-relative:margin;mso-position-vertical:center;mso-position-vertical-relative:top-margin-area;mso-width-percent:1000;mso-width-relative:margin;v-text-anchor:middle" o:allowincell="f" filled="f" stroked="f">
          <v:textbox style="mso-next-textbox:#_x0000_s2067;mso-fit-shape-to-text:t" inset=",0,,0">
            <w:txbxContent>
              <w:sdt>
                <w:sdtPr>
                  <w:rPr>
                    <w:rFonts w:ascii="HG丸ｺﾞｼｯｸM-PRO" w:eastAsia="HG丸ｺﾞｼｯｸM-PRO" w:hint="eastAsia"/>
                  </w:rPr>
                  <w:alias w:val="タイトル"/>
                  <w:id w:val="11538894"/>
                  <w:placeholder>
                    <w:docPart w:val="C48019753D574FA38DDC99D67B26B93A"/>
                  </w:placeholder>
                  <w:dataBinding w:prefixMappings="xmlns:ns0='http://schemas.openxmlformats.org/package/2006/metadata/core-properties' xmlns:ns1='http://purl.org/dc/elements/1.1/'" w:xpath="/ns0:coreProperties[1]/ns1:title[1]" w:storeItemID="{6C3C8BC8-F283-45AE-878A-BAB7291924A1}"/>
                  <w:text/>
                </w:sdtPr>
                <w:sdtContent>
                  <w:p w:rsidR="005B1C11" w:rsidRPr="00336AD9" w:rsidRDefault="005B1C11">
                    <w:pPr>
                      <w:rPr>
                        <w:rFonts w:ascii="HG丸ｺﾞｼｯｸM-PRO" w:eastAsia="HG丸ｺﾞｼｯｸM-PRO"/>
                      </w:rPr>
                    </w:pPr>
                    <w:r w:rsidRPr="00336AD9">
                      <w:rPr>
                        <w:rFonts w:ascii="HG丸ｺﾞｼｯｸM-PRO" w:eastAsia="HG丸ｺﾞｼｯｸM-PRO" w:hint="eastAsia"/>
                      </w:rPr>
                      <w:t>飯島ゼミナール卒業論文集</w:t>
                    </w:r>
                  </w:p>
                </w:sdtContent>
              </w:sdt>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1" w:rsidRDefault="00CD5A8A">
    <w:pPr>
      <w:pStyle w:val="a3"/>
    </w:pPr>
    <w:r>
      <w:rPr>
        <w:noProof/>
      </w:rPr>
      <w:pict>
        <v:shapetype id="_x0000_t32" coordsize="21600,21600" o:spt="32" o:oned="t" path="m,l21600,21600e" filled="f">
          <v:path arrowok="t" fillok="f" o:connecttype="none"/>
          <o:lock v:ext="edit" shapetype="t"/>
        </v:shapetype>
        <v:shape id="_x0000_s2070" type="#_x0000_t32" style="position:absolute;left:0;text-align:left;margin-left:-.4pt;margin-top:9.2pt;width:468.75pt;height:0;z-index:251675648" o:connectortype="straight"/>
      </w:pict>
    </w:r>
    <w:r>
      <w:rPr>
        <w:noProof/>
      </w:rPr>
      <w:pict>
        <v:shapetype id="_x0000_t202" coordsize="21600,21600" o:spt="202" path="m,l,21600r21600,l21600,xe">
          <v:stroke joinstyle="miter"/>
          <v:path gradientshapeok="t" o:connecttype="rect"/>
        </v:shapetype>
        <v:shape id="_x0000_s2064" type="#_x0000_t202" style="position:absolute;left:0;text-align:left;margin-left:0;margin-top:0;width:468pt;height:14.25pt;z-index:251669504;mso-width-percent:1000;mso-position-horizontal:left;mso-position-horizontal-relative:margin;mso-position-vertical:center;mso-position-vertical-relative:top-margin-area;mso-width-percent:1000;mso-width-relative:margin;v-text-anchor:middle" o:allowincell="f" filled="f" stroked="f">
          <v:textbox style="mso-next-textbox:#_x0000_s2064;mso-fit-shape-to-text:t" inset=",0,,0">
            <w:txbxContent>
              <w:p w:rsidR="005B1C11" w:rsidRPr="00336AD9" w:rsidRDefault="005B1C11">
                <w:pPr>
                  <w:jc w:val="right"/>
                  <w:rPr>
                    <w:rFonts w:ascii="HG丸ｺﾞｼｯｸM-PRO" w:eastAsia="HG丸ｺﾞｼｯｸM-PRO"/>
                  </w:rPr>
                </w:pPr>
                <w:r w:rsidRPr="00336AD9">
                  <w:rPr>
                    <w:rFonts w:ascii="HG丸ｺﾞｼｯｸM-PRO" w:eastAsia="HG丸ｺﾞｼｯｸM-PRO" w:hint="eastAsia"/>
                  </w:rPr>
                  <w:t>環境システム研究</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7376"/>
    <w:multiLevelType w:val="hybridMultilevel"/>
    <w:tmpl w:val="A2B8F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3A29B3"/>
    <w:multiLevelType w:val="hybridMultilevel"/>
    <w:tmpl w:val="05563744"/>
    <w:lvl w:ilvl="0" w:tplc="40381C3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BB1D7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6FF566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7ED514F2"/>
    <w:multiLevelType w:val="hybridMultilevel"/>
    <w:tmpl w:val="0D389D26"/>
    <w:lvl w:ilvl="0" w:tplc="9E2C86DC">
      <w:start w:val="210"/>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dirty"/>
  <w:defaultTabStop w:val="840"/>
  <w:evenAndOddHeaders/>
  <w:drawingGridHorizontalSpacing w:val="117"/>
  <w:drawingGridVerticalSpacing w:val="391"/>
  <w:displayHorizontalDrawingGridEvery w:val="0"/>
  <w:characterSpacingControl w:val="compressPunctuation"/>
  <w:hdrShapeDefaults>
    <o:shapedefaults v:ext="edit" spidmax="2076">
      <v:textbox inset="5.85pt,.7pt,5.85pt,.7pt"/>
      <o:colormenu v:ext="edit" fillcolor="none [1612]"/>
    </o:shapedefaults>
    <o:shapelayout v:ext="edit">
      <o:idmap v:ext="edit" data="2"/>
      <o:rules v:ext="edit">
        <o:r id="V:Rule3" type="connector" idref="#_x0000_s2071"/>
        <o:r id="V:Rule4" type="connector" idref="#_x0000_s207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553"/>
    <w:rsid w:val="00043644"/>
    <w:rsid w:val="000E1AD8"/>
    <w:rsid w:val="00107F72"/>
    <w:rsid w:val="00120847"/>
    <w:rsid w:val="001335C9"/>
    <w:rsid w:val="001659E0"/>
    <w:rsid w:val="00176918"/>
    <w:rsid w:val="00215D1F"/>
    <w:rsid w:val="003131E7"/>
    <w:rsid w:val="00336AD9"/>
    <w:rsid w:val="003474DA"/>
    <w:rsid w:val="003B0D1B"/>
    <w:rsid w:val="003C3CEB"/>
    <w:rsid w:val="005840D3"/>
    <w:rsid w:val="005B1C11"/>
    <w:rsid w:val="0066021A"/>
    <w:rsid w:val="00747775"/>
    <w:rsid w:val="0078421B"/>
    <w:rsid w:val="007B79A1"/>
    <w:rsid w:val="008330E4"/>
    <w:rsid w:val="00903DC0"/>
    <w:rsid w:val="009649AF"/>
    <w:rsid w:val="009700C7"/>
    <w:rsid w:val="00A11ED0"/>
    <w:rsid w:val="00A47F5D"/>
    <w:rsid w:val="00AD264B"/>
    <w:rsid w:val="00BC1C1F"/>
    <w:rsid w:val="00BD6559"/>
    <w:rsid w:val="00C123BF"/>
    <w:rsid w:val="00C5304E"/>
    <w:rsid w:val="00C57A6D"/>
    <w:rsid w:val="00C7761F"/>
    <w:rsid w:val="00CD5A8A"/>
    <w:rsid w:val="00CF21C7"/>
    <w:rsid w:val="00D3014C"/>
    <w:rsid w:val="00D51487"/>
    <w:rsid w:val="00D87553"/>
    <w:rsid w:val="00D93427"/>
    <w:rsid w:val="00DA1A52"/>
    <w:rsid w:val="00DC2DA8"/>
    <w:rsid w:val="00DD0B7D"/>
    <w:rsid w:val="00E14138"/>
    <w:rsid w:val="00E46D3E"/>
    <w:rsid w:val="00E84DA2"/>
    <w:rsid w:val="00EC0505"/>
    <w:rsid w:val="00FA5E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colormenu v:ext="edit" fill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53"/>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D1F"/>
    <w:pPr>
      <w:tabs>
        <w:tab w:val="center" w:pos="4252"/>
        <w:tab w:val="right" w:pos="8504"/>
      </w:tabs>
      <w:snapToGrid w:val="0"/>
    </w:pPr>
  </w:style>
  <w:style w:type="character" w:customStyle="1" w:styleId="a4">
    <w:name w:val="ヘッダー (文字)"/>
    <w:basedOn w:val="a0"/>
    <w:link w:val="a3"/>
    <w:uiPriority w:val="99"/>
    <w:rsid w:val="00215D1F"/>
    <w:rPr>
      <w:rFonts w:ascii="Times New Roman" w:eastAsia="ＭＳ 明朝" w:hAnsi="Times New Roman"/>
    </w:rPr>
  </w:style>
  <w:style w:type="paragraph" w:styleId="a5">
    <w:name w:val="footer"/>
    <w:basedOn w:val="a"/>
    <w:link w:val="a6"/>
    <w:uiPriority w:val="99"/>
    <w:unhideWhenUsed/>
    <w:rsid w:val="00215D1F"/>
    <w:pPr>
      <w:tabs>
        <w:tab w:val="center" w:pos="4252"/>
        <w:tab w:val="right" w:pos="8504"/>
      </w:tabs>
      <w:snapToGrid w:val="0"/>
    </w:pPr>
  </w:style>
  <w:style w:type="character" w:customStyle="1" w:styleId="a6">
    <w:name w:val="フッター (文字)"/>
    <w:basedOn w:val="a0"/>
    <w:link w:val="a5"/>
    <w:uiPriority w:val="99"/>
    <w:rsid w:val="00215D1F"/>
    <w:rPr>
      <w:rFonts w:ascii="Times New Roman" w:eastAsia="ＭＳ 明朝" w:hAnsi="Times New Roman"/>
    </w:rPr>
  </w:style>
  <w:style w:type="paragraph" w:styleId="a7">
    <w:name w:val="Balloon Text"/>
    <w:basedOn w:val="a"/>
    <w:link w:val="a8"/>
    <w:uiPriority w:val="99"/>
    <w:semiHidden/>
    <w:unhideWhenUsed/>
    <w:rsid w:val="00215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5D1F"/>
    <w:rPr>
      <w:rFonts w:asciiTheme="majorHAnsi" w:eastAsiaTheme="majorEastAsia" w:hAnsiTheme="majorHAnsi" w:cstheme="majorBidi"/>
      <w:sz w:val="18"/>
      <w:szCs w:val="18"/>
    </w:rPr>
  </w:style>
  <w:style w:type="paragraph" w:styleId="a9">
    <w:name w:val="List Paragraph"/>
    <w:basedOn w:val="a"/>
    <w:uiPriority w:val="34"/>
    <w:qFormat/>
    <w:rsid w:val="00A11ED0"/>
    <w:pPr>
      <w:ind w:leftChars="400" w:left="840"/>
    </w:pPr>
  </w:style>
  <w:style w:type="table" w:styleId="aa">
    <w:name w:val="Table Grid"/>
    <w:basedOn w:val="a1"/>
    <w:uiPriority w:val="59"/>
    <w:rsid w:val="00970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3474DA"/>
    <w:rPr>
      <w:color w:val="808080"/>
    </w:rPr>
  </w:style>
  <w:style w:type="character" w:styleId="ac">
    <w:name w:val="Hyperlink"/>
    <w:basedOn w:val="a0"/>
    <w:uiPriority w:val="99"/>
    <w:unhideWhenUsed/>
    <w:rsid w:val="00D514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8019753D574FA38DDC99D67B26B93A"/>
        <w:category>
          <w:name w:val="全般"/>
          <w:gallery w:val="placeholder"/>
        </w:category>
        <w:types>
          <w:type w:val="bbPlcHdr"/>
        </w:types>
        <w:behaviors>
          <w:behavior w:val="content"/>
        </w:behaviors>
        <w:guid w:val="{20D754CE-2ADB-4F5A-9ABC-7C9EF28B0977}"/>
      </w:docPartPr>
      <w:docPartBody>
        <w:p w:rsidR="00404C25" w:rsidRDefault="00404C25" w:rsidP="00404C25">
          <w:pPr>
            <w:pStyle w:val="C48019753D574FA38DDC99D67B26B93A"/>
          </w:pPr>
          <w:r>
            <w:rPr>
              <w:lang w:val="ja-JP"/>
            </w:rPr>
            <w:t>[</w:t>
          </w:r>
          <w:r>
            <w:rPr>
              <w:lang w:val="ja-JP"/>
            </w:rPr>
            <w:t>文書のタイトルを入力してください</w:t>
          </w:r>
          <w:r>
            <w:rPr>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80000281" w:usb1="28C76CF8"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4C25"/>
    <w:rsid w:val="003C2D70"/>
    <w:rsid w:val="00404C25"/>
    <w:rsid w:val="008A27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0374BC2F3447C795D5B6C3B81F2D87">
    <w:name w:val="B00374BC2F3447C795D5B6C3B81F2D87"/>
    <w:rsid w:val="00404C25"/>
    <w:pPr>
      <w:widowControl w:val="0"/>
      <w:jc w:val="both"/>
    </w:pPr>
  </w:style>
  <w:style w:type="paragraph" w:customStyle="1" w:styleId="AFEC900D3CAC4418BE93085474BDBE83">
    <w:name w:val="AFEC900D3CAC4418BE93085474BDBE83"/>
    <w:rsid w:val="00404C25"/>
    <w:pPr>
      <w:widowControl w:val="0"/>
      <w:jc w:val="both"/>
    </w:pPr>
  </w:style>
  <w:style w:type="paragraph" w:customStyle="1" w:styleId="971B180C3EA74A568233E03971CAEFC5">
    <w:name w:val="971B180C3EA74A568233E03971CAEFC5"/>
    <w:rsid w:val="00404C25"/>
    <w:pPr>
      <w:widowControl w:val="0"/>
      <w:jc w:val="both"/>
    </w:pPr>
  </w:style>
  <w:style w:type="paragraph" w:customStyle="1" w:styleId="C75359F5D3004258AC95A5C94D2D8E0F">
    <w:name w:val="C75359F5D3004258AC95A5C94D2D8E0F"/>
    <w:rsid w:val="00404C25"/>
    <w:pPr>
      <w:widowControl w:val="0"/>
      <w:jc w:val="both"/>
    </w:pPr>
  </w:style>
  <w:style w:type="paragraph" w:customStyle="1" w:styleId="CFE9E7F289AE450FAD44A030EBD3E8F1">
    <w:name w:val="CFE9E7F289AE450FAD44A030EBD3E8F1"/>
    <w:rsid w:val="00404C25"/>
    <w:pPr>
      <w:widowControl w:val="0"/>
      <w:jc w:val="both"/>
    </w:pPr>
  </w:style>
  <w:style w:type="paragraph" w:customStyle="1" w:styleId="1578CD4EFD3A4C698F6C9F3133E1F0E2">
    <w:name w:val="1578CD4EFD3A4C698F6C9F3133E1F0E2"/>
    <w:rsid w:val="00404C25"/>
    <w:pPr>
      <w:widowControl w:val="0"/>
      <w:jc w:val="both"/>
    </w:pPr>
  </w:style>
  <w:style w:type="paragraph" w:customStyle="1" w:styleId="83D1B63904114683BF6A092250D14D0B">
    <w:name w:val="83D1B63904114683BF6A092250D14D0B"/>
    <w:rsid w:val="00404C25"/>
    <w:pPr>
      <w:widowControl w:val="0"/>
      <w:jc w:val="both"/>
    </w:pPr>
  </w:style>
  <w:style w:type="paragraph" w:customStyle="1" w:styleId="C48019753D574FA38DDC99D67B26B93A">
    <w:name w:val="C48019753D574FA38DDC99D67B26B93A"/>
    <w:rsid w:val="00404C25"/>
    <w:pPr>
      <w:widowControl w:val="0"/>
      <w:jc w:val="both"/>
    </w:pPr>
  </w:style>
  <w:style w:type="character" w:styleId="a3">
    <w:name w:val="Placeholder Text"/>
    <w:basedOn w:val="a0"/>
    <w:uiPriority w:val="99"/>
    <w:semiHidden/>
    <w:rsid w:val="00404C2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F0F4-8725-4BDE-8481-790ED82D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3784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飯島ゼミナール卒業論文集</vt:lpstr>
    </vt:vector>
  </TitlesOfParts>
  <Company>Microsoft</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飯島ゼミナール卒業論文集</dc:title>
  <dc:creator>KH-2F219-PC-01</dc:creator>
  <cp:lastModifiedBy>KH-2F219-PC-01</cp:lastModifiedBy>
  <cp:revision>2</cp:revision>
  <cp:lastPrinted>2013-09-26T11:47:00Z</cp:lastPrinted>
  <dcterms:created xsi:type="dcterms:W3CDTF">2013-09-26T11:47:00Z</dcterms:created>
  <dcterms:modified xsi:type="dcterms:W3CDTF">2013-09-26T11:47:00Z</dcterms:modified>
</cp:coreProperties>
</file>